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25" w:rsidRPr="0076756D" w:rsidRDefault="00F13525" w:rsidP="00F13525">
      <w:pPr>
        <w:spacing w:after="0"/>
        <w:rPr>
          <w:rFonts w:ascii="Goudy Old Style" w:hAnsi="Goudy Old Style"/>
          <w:sz w:val="32"/>
          <w:szCs w:val="32"/>
        </w:rPr>
      </w:pPr>
      <w:r w:rsidRPr="0076756D">
        <w:rPr>
          <w:rFonts w:ascii="Goudy Old Style" w:hAnsi="Goudy Old Style"/>
          <w:sz w:val="32"/>
          <w:szCs w:val="32"/>
        </w:rPr>
        <w:t>Ash Wednesday Service</w:t>
      </w:r>
    </w:p>
    <w:p w:rsidR="00F13525" w:rsidRPr="0076756D" w:rsidRDefault="00F13525" w:rsidP="00F13525">
      <w:pPr>
        <w:spacing w:after="0"/>
        <w:rPr>
          <w:rFonts w:ascii="Goudy Old Style" w:hAnsi="Goudy Old Style"/>
          <w:b/>
          <w:i/>
          <w:sz w:val="20"/>
          <w:szCs w:val="20"/>
        </w:rPr>
      </w:pPr>
      <w:proofErr w:type="gramStart"/>
      <w:r w:rsidRPr="00272359">
        <w:rPr>
          <w:rFonts w:ascii="Goudy Old Style" w:hAnsi="Goudy Old Style"/>
          <w:i/>
          <w:sz w:val="20"/>
          <w:szCs w:val="20"/>
        </w:rPr>
        <w:t>For use by a Lay Minister, according to the Book of Common Prayer</w:t>
      </w:r>
      <w:r>
        <w:rPr>
          <w:rFonts w:ascii="Goudy Old Style" w:hAnsi="Goudy Old Style"/>
          <w:i/>
          <w:sz w:val="20"/>
          <w:szCs w:val="20"/>
        </w:rPr>
        <w:t>.</w:t>
      </w:r>
      <w:proofErr w:type="gramEnd"/>
      <w:r>
        <w:rPr>
          <w:rFonts w:ascii="Goudy Old Style" w:hAnsi="Goudy Old Style"/>
          <w:i/>
          <w:sz w:val="20"/>
          <w:szCs w:val="20"/>
        </w:rPr>
        <w:t xml:space="preserve"> Congregational responses are in </w:t>
      </w:r>
      <w:r>
        <w:rPr>
          <w:rFonts w:ascii="Goudy Old Style" w:hAnsi="Goudy Old Style"/>
          <w:b/>
          <w:i/>
          <w:sz w:val="20"/>
          <w:szCs w:val="20"/>
        </w:rPr>
        <w:t>bold.</w:t>
      </w:r>
    </w:p>
    <w:p w:rsidR="00F13525" w:rsidRPr="00272359" w:rsidRDefault="00F13525" w:rsidP="00F13525">
      <w:pPr>
        <w:spacing w:after="0"/>
        <w:rPr>
          <w:rFonts w:ascii="Goudy Old Style" w:hAnsi="Goudy Old Style"/>
          <w:sz w:val="20"/>
          <w:szCs w:val="20"/>
        </w:rPr>
      </w:pPr>
    </w:p>
    <w:p w:rsidR="00F13525" w:rsidRDefault="00F13525" w:rsidP="00F13525">
      <w:pPr>
        <w:spacing w:after="0" w:line="240" w:lineRule="auto"/>
        <w:rPr>
          <w:rFonts w:ascii="Goudy Old Style" w:eastAsia="Times New Roman" w:hAnsi="Goudy Old Style" w:cs="Times New Roman"/>
          <w:sz w:val="24"/>
          <w:szCs w:val="24"/>
        </w:rPr>
      </w:pPr>
      <w:r>
        <w:rPr>
          <w:rFonts w:ascii="Goudy Old Style" w:eastAsia="Times New Roman" w:hAnsi="Goudy Old Style" w:cs="Times New Roman"/>
          <w:i/>
          <w:sz w:val="20"/>
          <w:szCs w:val="20"/>
        </w:rPr>
        <w:t>Minister</w:t>
      </w:r>
      <w:r>
        <w:rPr>
          <w:rFonts w:ascii="Goudy Old Style" w:eastAsia="Times New Roman" w:hAnsi="Goudy Old Style" w:cs="Times New Roman"/>
          <w:sz w:val="24"/>
          <w:szCs w:val="24"/>
        </w:rPr>
        <w:tab/>
      </w:r>
      <w:r>
        <w:rPr>
          <w:rFonts w:ascii="Goudy Old Style" w:eastAsia="Times New Roman" w:hAnsi="Goudy Old Style" w:cs="Times New Roman"/>
          <w:sz w:val="24"/>
          <w:szCs w:val="24"/>
        </w:rPr>
        <w:tab/>
        <w:t xml:space="preserve">The Lord </w:t>
      </w:r>
      <w:proofErr w:type="gramStart"/>
      <w:r>
        <w:rPr>
          <w:rFonts w:ascii="Goudy Old Style" w:eastAsia="Times New Roman" w:hAnsi="Goudy Old Style" w:cs="Times New Roman"/>
          <w:sz w:val="24"/>
          <w:szCs w:val="24"/>
        </w:rPr>
        <w:t>be</w:t>
      </w:r>
      <w:proofErr w:type="gramEnd"/>
      <w:r>
        <w:rPr>
          <w:rFonts w:ascii="Goudy Old Style" w:eastAsia="Times New Roman" w:hAnsi="Goudy Old Style" w:cs="Times New Roman"/>
          <w:sz w:val="24"/>
          <w:szCs w:val="24"/>
        </w:rPr>
        <w:t xml:space="preserve"> with you</w:t>
      </w:r>
      <w:r>
        <w:rPr>
          <w:rFonts w:ascii="Goudy Old Style" w:eastAsia="Times New Roman" w:hAnsi="Goudy Old Style" w:cs="Times New Roman"/>
          <w:sz w:val="24"/>
          <w:szCs w:val="24"/>
        </w:rPr>
        <w:tab/>
      </w:r>
      <w:r>
        <w:rPr>
          <w:rFonts w:ascii="Goudy Old Style" w:eastAsia="Times New Roman" w:hAnsi="Goudy Old Style" w:cs="Times New Roman"/>
          <w:i/>
          <w:sz w:val="24"/>
          <w:szCs w:val="24"/>
        </w:rPr>
        <w:t xml:space="preserve">or </w:t>
      </w:r>
      <w:r>
        <w:rPr>
          <w:rFonts w:ascii="Goudy Old Style" w:eastAsia="Times New Roman" w:hAnsi="Goudy Old Style" w:cs="Times New Roman"/>
          <w:sz w:val="24"/>
          <w:szCs w:val="24"/>
        </w:rPr>
        <w:t>God be with you.</w:t>
      </w:r>
    </w:p>
    <w:p w:rsidR="00F13525" w:rsidRPr="00272359" w:rsidRDefault="00F13525" w:rsidP="00F13525">
      <w:pPr>
        <w:spacing w:after="0" w:line="240" w:lineRule="auto"/>
        <w:rPr>
          <w:rFonts w:ascii="Goudy Old Style" w:eastAsia="Times New Roman" w:hAnsi="Goudy Old Style" w:cs="Times New Roman"/>
          <w:b/>
          <w:sz w:val="24"/>
          <w:szCs w:val="24"/>
        </w:rPr>
      </w:pPr>
      <w:proofErr w:type="gramStart"/>
      <w:r w:rsidRPr="00272359">
        <w:rPr>
          <w:rFonts w:ascii="Goudy Old Style" w:eastAsia="Times New Roman" w:hAnsi="Goudy Old Style" w:cs="Times New Roman"/>
          <w:i/>
          <w:sz w:val="20"/>
          <w:szCs w:val="20"/>
        </w:rPr>
        <w:t>People</w:t>
      </w:r>
      <w:r>
        <w:rPr>
          <w:rFonts w:ascii="Goudy Old Style" w:eastAsia="Times New Roman" w:hAnsi="Goudy Old Style" w:cs="Times New Roman"/>
          <w:sz w:val="24"/>
          <w:szCs w:val="24"/>
        </w:rPr>
        <w:tab/>
      </w:r>
      <w:r>
        <w:rPr>
          <w:rFonts w:ascii="Goudy Old Style" w:eastAsia="Times New Roman" w:hAnsi="Goudy Old Style" w:cs="Times New Roman"/>
          <w:sz w:val="24"/>
          <w:szCs w:val="24"/>
        </w:rPr>
        <w:tab/>
      </w:r>
      <w:r w:rsidRPr="00272359">
        <w:rPr>
          <w:rFonts w:ascii="Goudy Old Style" w:eastAsia="Times New Roman" w:hAnsi="Goudy Old Style" w:cs="Times New Roman"/>
          <w:b/>
          <w:sz w:val="24"/>
          <w:szCs w:val="24"/>
        </w:rPr>
        <w:t>And also with you.</w:t>
      </w:r>
      <w:proofErr w:type="gramEnd"/>
    </w:p>
    <w:p w:rsidR="00F13525" w:rsidRDefault="00F13525" w:rsidP="00F13525">
      <w:pPr>
        <w:spacing w:after="0" w:line="240" w:lineRule="auto"/>
        <w:rPr>
          <w:rFonts w:ascii="Goudy Old Style" w:eastAsia="Times New Roman" w:hAnsi="Goudy Old Style" w:cs="Times New Roman"/>
          <w:sz w:val="24"/>
          <w:szCs w:val="24"/>
        </w:rPr>
      </w:pPr>
      <w:r>
        <w:rPr>
          <w:rFonts w:ascii="Goudy Old Style" w:eastAsia="Times New Roman" w:hAnsi="Goudy Old Style" w:cs="Times New Roman"/>
          <w:i/>
          <w:sz w:val="20"/>
          <w:szCs w:val="20"/>
        </w:rPr>
        <w:t>Minister</w:t>
      </w:r>
      <w:r>
        <w:rPr>
          <w:rFonts w:ascii="Goudy Old Style" w:eastAsia="Times New Roman" w:hAnsi="Goudy Old Style" w:cs="Times New Roman"/>
          <w:sz w:val="24"/>
          <w:szCs w:val="24"/>
        </w:rPr>
        <w:tab/>
      </w:r>
      <w:r>
        <w:rPr>
          <w:rFonts w:ascii="Goudy Old Style" w:eastAsia="Times New Roman" w:hAnsi="Goudy Old Style" w:cs="Times New Roman"/>
          <w:sz w:val="24"/>
          <w:szCs w:val="24"/>
        </w:rPr>
        <w:tab/>
      </w:r>
      <w:r w:rsidRPr="00272359">
        <w:rPr>
          <w:rFonts w:ascii="Goudy Old Style" w:eastAsia="Times New Roman" w:hAnsi="Goudy Old Style" w:cs="Times New Roman"/>
          <w:sz w:val="24"/>
          <w:szCs w:val="24"/>
        </w:rPr>
        <w:t>Let us pray.</w:t>
      </w:r>
    </w:p>
    <w:p w:rsidR="00F13525" w:rsidRPr="00272359" w:rsidRDefault="00F13525" w:rsidP="00F13525">
      <w:pPr>
        <w:spacing w:after="0" w:line="240" w:lineRule="auto"/>
        <w:rPr>
          <w:rFonts w:ascii="Times New Roman" w:eastAsia="Times New Roman" w:hAnsi="Times New Roman" w:cs="Times New Roman"/>
          <w:sz w:val="24"/>
          <w:szCs w:val="24"/>
        </w:rPr>
      </w:pPr>
    </w:p>
    <w:p w:rsidR="00F13525" w:rsidRDefault="00F13525" w:rsidP="00F13525">
      <w:pPr>
        <w:spacing w:after="0" w:line="240" w:lineRule="auto"/>
        <w:rPr>
          <w:rFonts w:ascii="Goudy Old Style" w:eastAsia="Times New Roman" w:hAnsi="Goudy Old Style" w:cs="Times New Roman"/>
          <w:b/>
          <w:i/>
          <w:iCs/>
          <w:sz w:val="24"/>
          <w:szCs w:val="24"/>
        </w:rPr>
      </w:pPr>
      <w:r w:rsidRPr="00272359">
        <w:rPr>
          <w:rFonts w:ascii="Goudy Old Style" w:eastAsia="Times New Roman" w:hAnsi="Goudy Old Style" w:cs="Times New Roman"/>
          <w:sz w:val="24"/>
          <w:szCs w:val="24"/>
        </w:rPr>
        <w:t>Almighty and everlasting God, you hate nothing you have</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made and forgive the sins of all who are penitent: Create and</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make in us new and contrite hearts, that we, worthily</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lamenting our sins and acknowledging our wretchedness,</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may obtain of you, the God of all mercy, perfect remission</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and forgiveness; through Jesus Christ our Lord, who lives</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and reigns with you and the Holy Spirit, one God, for ever</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 xml:space="preserve">and ever. </w:t>
      </w:r>
      <w:r w:rsidRPr="00272359">
        <w:rPr>
          <w:rFonts w:ascii="Goudy Old Style" w:eastAsia="Times New Roman" w:hAnsi="Goudy Old Style" w:cs="Times New Roman"/>
          <w:b/>
          <w:i/>
          <w:iCs/>
          <w:sz w:val="24"/>
          <w:szCs w:val="24"/>
        </w:rPr>
        <w:t>Amen.</w:t>
      </w:r>
    </w:p>
    <w:p w:rsidR="00F13525" w:rsidRDefault="00F13525" w:rsidP="00F13525">
      <w:pPr>
        <w:spacing w:after="0" w:line="240" w:lineRule="auto"/>
        <w:rPr>
          <w:rFonts w:ascii="Times New Roman" w:eastAsia="Times New Roman" w:hAnsi="Times New Roman" w:cs="Times New Roman"/>
          <w:sz w:val="24"/>
          <w:szCs w:val="24"/>
        </w:rPr>
      </w:pPr>
    </w:p>
    <w:p w:rsidR="00F13525" w:rsidRDefault="00F13525" w:rsidP="00F13525">
      <w:pPr>
        <w:spacing w:after="0" w:line="240" w:lineRule="auto"/>
        <w:rPr>
          <w:rFonts w:ascii="Goudy Old Style" w:eastAsia="Times New Roman" w:hAnsi="Goudy Old Style" w:cs="Times New Roman"/>
          <w:sz w:val="20"/>
          <w:szCs w:val="20"/>
        </w:rPr>
      </w:pPr>
      <w:r>
        <w:rPr>
          <w:rFonts w:ascii="Goudy Old Style" w:eastAsia="Times New Roman" w:hAnsi="Goudy Old Style" w:cs="Times New Roman"/>
          <w:i/>
          <w:iCs/>
          <w:sz w:val="20"/>
          <w:szCs w:val="20"/>
        </w:rPr>
        <w:t>First Reading</w:t>
      </w:r>
      <w:r w:rsidRPr="00272359">
        <w:rPr>
          <w:rFonts w:ascii="Goudy Old Style" w:eastAsia="Times New Roman" w:hAnsi="Goudy Old Style" w:cs="Times New Roman"/>
          <w:sz w:val="20"/>
          <w:szCs w:val="20"/>
        </w:rPr>
        <w:t xml:space="preserve"> Joel 2:1-2, 12-17, </w:t>
      </w:r>
      <w:r w:rsidRPr="00272359">
        <w:rPr>
          <w:rFonts w:ascii="Goudy Old Style" w:eastAsia="Times New Roman" w:hAnsi="Goudy Old Style" w:cs="Times New Roman"/>
          <w:i/>
          <w:iCs/>
          <w:sz w:val="20"/>
          <w:szCs w:val="20"/>
        </w:rPr>
        <w:t>or</w:t>
      </w:r>
      <w:r w:rsidRPr="00272359">
        <w:rPr>
          <w:rFonts w:ascii="Goudy Old Style" w:eastAsia="Times New Roman" w:hAnsi="Goudy Old Style" w:cs="Times New Roman"/>
          <w:sz w:val="20"/>
          <w:szCs w:val="20"/>
        </w:rPr>
        <w:t xml:space="preserve"> Isaiah 58:1-12 </w:t>
      </w:r>
    </w:p>
    <w:p w:rsidR="00F13525" w:rsidRDefault="00F13525" w:rsidP="00F13525">
      <w:pPr>
        <w:spacing w:after="0" w:line="240" w:lineRule="auto"/>
        <w:rPr>
          <w:rFonts w:ascii="Goudy Old Style" w:eastAsia="Times New Roman" w:hAnsi="Goudy Old Style" w:cs="Times New Roman"/>
          <w:sz w:val="20"/>
          <w:szCs w:val="20"/>
        </w:rPr>
      </w:pPr>
      <w:r w:rsidRPr="00272359">
        <w:rPr>
          <w:rFonts w:ascii="Goudy Old Style" w:eastAsia="Times New Roman" w:hAnsi="Goudy Old Style" w:cs="Times New Roman"/>
          <w:i/>
          <w:iCs/>
          <w:sz w:val="20"/>
          <w:szCs w:val="20"/>
        </w:rPr>
        <w:t>Psalm</w:t>
      </w:r>
      <w:r w:rsidRPr="00272359">
        <w:rPr>
          <w:rFonts w:ascii="Goudy Old Style" w:eastAsia="Times New Roman" w:hAnsi="Goudy Old Style" w:cs="Times New Roman"/>
          <w:sz w:val="20"/>
          <w:szCs w:val="20"/>
        </w:rPr>
        <w:t xml:space="preserve"> 103, </w:t>
      </w:r>
      <w:r w:rsidRPr="00272359">
        <w:rPr>
          <w:rFonts w:ascii="Goudy Old Style" w:eastAsia="Times New Roman" w:hAnsi="Goudy Old Style" w:cs="Times New Roman"/>
          <w:i/>
          <w:iCs/>
          <w:sz w:val="20"/>
          <w:szCs w:val="20"/>
        </w:rPr>
        <w:t>or</w:t>
      </w:r>
      <w:r w:rsidRPr="00272359">
        <w:rPr>
          <w:rFonts w:ascii="Goudy Old Style" w:eastAsia="Times New Roman" w:hAnsi="Goudy Old Style" w:cs="Times New Roman"/>
          <w:sz w:val="20"/>
          <w:szCs w:val="20"/>
        </w:rPr>
        <w:t xml:space="preserve"> 103:8-14 </w:t>
      </w:r>
    </w:p>
    <w:p w:rsidR="00F13525" w:rsidRPr="00272359" w:rsidRDefault="00F13525" w:rsidP="00F13525">
      <w:pPr>
        <w:spacing w:after="0" w:line="240" w:lineRule="auto"/>
        <w:rPr>
          <w:rFonts w:ascii="Times New Roman" w:eastAsia="Times New Roman" w:hAnsi="Times New Roman" w:cs="Times New Roman"/>
          <w:sz w:val="24"/>
          <w:szCs w:val="24"/>
        </w:rPr>
      </w:pPr>
      <w:r>
        <w:rPr>
          <w:rFonts w:ascii="Goudy Old Style" w:eastAsia="Times New Roman" w:hAnsi="Goudy Old Style" w:cs="Times New Roman"/>
          <w:i/>
          <w:iCs/>
          <w:sz w:val="20"/>
          <w:szCs w:val="20"/>
        </w:rPr>
        <w:t>Second Reading</w:t>
      </w:r>
      <w:r w:rsidRPr="00272359">
        <w:rPr>
          <w:rFonts w:ascii="Goudy Old Style" w:eastAsia="Times New Roman" w:hAnsi="Goudy Old Style" w:cs="Times New Roman"/>
          <w:sz w:val="20"/>
          <w:szCs w:val="20"/>
        </w:rPr>
        <w:t xml:space="preserve"> 2 Corinthians 5:20b--6:10 </w:t>
      </w:r>
      <w:r w:rsidRPr="00272359">
        <w:rPr>
          <w:rFonts w:ascii="Goudy Old Style" w:eastAsia="Times New Roman" w:hAnsi="Goudy Old Style" w:cs="Times New Roman"/>
          <w:sz w:val="20"/>
          <w:szCs w:val="20"/>
        </w:rPr>
        <w:br/>
      </w:r>
      <w:r w:rsidRPr="00272359">
        <w:rPr>
          <w:rFonts w:ascii="Goudy Old Style" w:eastAsia="Times New Roman" w:hAnsi="Goudy Old Style" w:cs="Times New Roman"/>
          <w:i/>
          <w:iCs/>
          <w:sz w:val="20"/>
          <w:szCs w:val="20"/>
        </w:rPr>
        <w:t>Gospel</w:t>
      </w:r>
      <w:r w:rsidRPr="00272359">
        <w:rPr>
          <w:rFonts w:ascii="Goudy Old Style" w:eastAsia="Times New Roman" w:hAnsi="Goudy Old Style" w:cs="Times New Roman"/>
          <w:sz w:val="20"/>
          <w:szCs w:val="20"/>
        </w:rPr>
        <w:t xml:space="preserve"> Matthew 6:1-6, 16-21</w:t>
      </w:r>
    </w:p>
    <w:p w:rsidR="00F13525" w:rsidRDefault="00F13525" w:rsidP="00F13525">
      <w:pPr>
        <w:spacing w:after="0" w:line="240" w:lineRule="auto"/>
        <w:rPr>
          <w:rFonts w:ascii="Goudy Old Style" w:eastAsia="Times New Roman" w:hAnsi="Goudy Old Style" w:cs="Times New Roman"/>
          <w:i/>
          <w:iCs/>
          <w:sz w:val="20"/>
          <w:szCs w:val="20"/>
        </w:rPr>
      </w:pPr>
    </w:p>
    <w:p w:rsidR="00F13525" w:rsidRDefault="00F13525" w:rsidP="00F13525">
      <w:pPr>
        <w:spacing w:after="0" w:line="240" w:lineRule="auto"/>
        <w:rPr>
          <w:rFonts w:ascii="Goudy Old Style" w:eastAsia="Times New Roman" w:hAnsi="Goudy Old Style" w:cs="Times New Roman"/>
          <w:i/>
          <w:iCs/>
          <w:sz w:val="20"/>
          <w:szCs w:val="20"/>
        </w:rPr>
      </w:pPr>
      <w:r>
        <w:rPr>
          <w:rFonts w:ascii="Goudy Old Style" w:eastAsia="Times New Roman" w:hAnsi="Goudy Old Style" w:cs="Times New Roman"/>
          <w:i/>
          <w:iCs/>
          <w:sz w:val="20"/>
          <w:szCs w:val="20"/>
        </w:rPr>
        <w:t>A Sermon may be read from an Ash Wednesday sermon on the website “Sermons that Work,” if no licensed Preacher is available.</w:t>
      </w:r>
    </w:p>
    <w:p w:rsidR="00F13525" w:rsidRDefault="00F13525" w:rsidP="00F13525">
      <w:pPr>
        <w:spacing w:after="0" w:line="240" w:lineRule="auto"/>
        <w:rPr>
          <w:rFonts w:ascii="Goudy Old Style" w:eastAsia="Times New Roman" w:hAnsi="Goudy Old Style" w:cs="Times New Roman"/>
          <w:i/>
          <w:iCs/>
          <w:sz w:val="20"/>
          <w:szCs w:val="20"/>
        </w:rPr>
      </w:pPr>
    </w:p>
    <w:p w:rsidR="00F13525" w:rsidRPr="00272359" w:rsidRDefault="00F13525" w:rsidP="00F13525">
      <w:pPr>
        <w:spacing w:after="0" w:line="240" w:lineRule="auto"/>
        <w:rPr>
          <w:rFonts w:ascii="Times New Roman" w:eastAsia="Times New Roman" w:hAnsi="Times New Roman" w:cs="Times New Roman"/>
          <w:sz w:val="24"/>
          <w:szCs w:val="24"/>
        </w:rPr>
      </w:pPr>
      <w:r w:rsidRPr="00272359">
        <w:rPr>
          <w:rFonts w:ascii="Goudy Old Style" w:eastAsia="Times New Roman" w:hAnsi="Goudy Old Style" w:cs="Times New Roman"/>
          <w:i/>
          <w:iCs/>
          <w:sz w:val="20"/>
          <w:szCs w:val="20"/>
        </w:rPr>
        <w:t>After the Sermo</w:t>
      </w:r>
      <w:r>
        <w:rPr>
          <w:rFonts w:ascii="Goudy Old Style" w:eastAsia="Times New Roman" w:hAnsi="Goudy Old Style" w:cs="Times New Roman"/>
          <w:i/>
          <w:iCs/>
          <w:sz w:val="20"/>
          <w:szCs w:val="20"/>
        </w:rPr>
        <w:t>n, all stand, and the</w:t>
      </w:r>
      <w:r w:rsidRPr="00272359">
        <w:rPr>
          <w:rFonts w:ascii="Goudy Old Style" w:eastAsia="Times New Roman" w:hAnsi="Goudy Old Style" w:cs="Times New Roman"/>
          <w:i/>
          <w:iCs/>
          <w:sz w:val="20"/>
          <w:szCs w:val="20"/>
        </w:rPr>
        <w:t xml:space="preserve"> Minister appointed</w:t>
      </w:r>
      <w:r>
        <w:rPr>
          <w:rFonts w:ascii="Goudy Old Style" w:eastAsia="Times New Roman" w:hAnsi="Goudy Old Style" w:cs="Times New Roman"/>
          <w:i/>
          <w:iCs/>
          <w:sz w:val="20"/>
          <w:szCs w:val="20"/>
        </w:rPr>
        <w:t xml:space="preserve"> </w:t>
      </w:r>
      <w:r w:rsidRPr="00272359">
        <w:rPr>
          <w:rFonts w:ascii="Goudy Old Style" w:eastAsia="Times New Roman" w:hAnsi="Goudy Old Style" w:cs="Times New Roman"/>
          <w:i/>
          <w:iCs/>
          <w:sz w:val="20"/>
          <w:szCs w:val="20"/>
        </w:rPr>
        <w:t>invites the people to the observance of a holy Lent, saying</w:t>
      </w:r>
    </w:p>
    <w:p w:rsidR="00F13525" w:rsidRPr="00272359" w:rsidRDefault="00F13525" w:rsidP="00F13525">
      <w:pPr>
        <w:spacing w:after="0" w:line="240" w:lineRule="auto"/>
        <w:rPr>
          <w:rFonts w:ascii="Times New Roman" w:eastAsia="Times New Roman" w:hAnsi="Times New Roman" w:cs="Times New Roman"/>
          <w:sz w:val="24"/>
          <w:szCs w:val="24"/>
        </w:rPr>
      </w:pPr>
      <w:r w:rsidRPr="00272359">
        <w:rPr>
          <w:rFonts w:ascii="Goudy Old Style" w:eastAsia="Times New Roman" w:hAnsi="Goudy Old Style" w:cs="Times New Roman"/>
          <w:sz w:val="24"/>
          <w:szCs w:val="24"/>
        </w:rPr>
        <w:t>Dear People of God: The first Christians observed with great</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devotion the days of our Lord's passion and resurrection, and</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it became the custom of the Church to prepare for them by a</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season of penitence and fasting. This season of Lent provided a time in which converts to the faith were prepared for Holy Baptism. It was also a time when those who, because of notorious sins, had been separated from the body of the faithful were reconciled by penitence and forgiveness, and restored to the fellowship of the Church. Thereby, the whole congregation was put in mind of the message of pardon and absolution set forth in the Gospel of our Savior, and of the need which all Christians continually have to renew their repentance and faith.</w:t>
      </w:r>
      <w:r w:rsidRPr="00272359">
        <w:rPr>
          <w:rFonts w:ascii="Goudy Old Style" w:eastAsia="Times New Roman" w:hAnsi="Goudy Old Style" w:cs="Times New Roman"/>
          <w:sz w:val="15"/>
          <w:szCs w:val="15"/>
        </w:rPr>
        <w:br/>
      </w:r>
      <w:r w:rsidRPr="00272359">
        <w:rPr>
          <w:rFonts w:ascii="Goudy Old Style" w:eastAsia="Times New Roman" w:hAnsi="Goudy Old Style" w:cs="Times New Roman"/>
          <w:sz w:val="15"/>
          <w:szCs w:val="15"/>
        </w:rPr>
        <w:br/>
      </w:r>
      <w:r w:rsidRPr="00272359">
        <w:rPr>
          <w:rFonts w:ascii="Goudy Old Style" w:eastAsia="Times New Roman" w:hAnsi="Goudy Old Style" w:cs="Times New Roman"/>
          <w:sz w:val="24"/>
          <w:szCs w:val="24"/>
        </w:rPr>
        <w:t>I invite you, therefore, in the name of the Church, to the</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observance of a holy Lent, by self-examination and repentance;</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by prayer, fasting, and self-denial; and by reading and</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meditating on God's holy Word. And, to make a right beginning of repentance, and as a mark of our mortal nature, let us now kneel before the Lord, our maker and redeemer.</w:t>
      </w:r>
    </w:p>
    <w:p w:rsidR="00F13525" w:rsidRDefault="00F13525" w:rsidP="00F13525">
      <w:pPr>
        <w:spacing w:after="0" w:line="240" w:lineRule="auto"/>
        <w:rPr>
          <w:rFonts w:ascii="Goudy Old Style" w:eastAsia="Times New Roman" w:hAnsi="Goudy Old Style" w:cs="Times New Roman"/>
          <w:i/>
          <w:iCs/>
          <w:sz w:val="20"/>
          <w:szCs w:val="20"/>
        </w:rPr>
      </w:pPr>
    </w:p>
    <w:p w:rsidR="00F13525" w:rsidRPr="00272359" w:rsidRDefault="00F13525" w:rsidP="00F13525">
      <w:pPr>
        <w:spacing w:after="0" w:line="240" w:lineRule="auto"/>
        <w:rPr>
          <w:rFonts w:ascii="Times New Roman" w:eastAsia="Times New Roman" w:hAnsi="Times New Roman" w:cs="Times New Roman"/>
          <w:sz w:val="24"/>
          <w:szCs w:val="24"/>
        </w:rPr>
      </w:pPr>
      <w:r w:rsidRPr="00272359">
        <w:rPr>
          <w:rFonts w:ascii="Goudy Old Style" w:eastAsia="Times New Roman" w:hAnsi="Goudy Old Style" w:cs="Times New Roman"/>
          <w:i/>
          <w:iCs/>
          <w:sz w:val="20"/>
          <w:szCs w:val="20"/>
        </w:rPr>
        <w:t>Silence is then kept for a time, all kneeling.</w:t>
      </w:r>
    </w:p>
    <w:p w:rsidR="00F13525" w:rsidRPr="00272359" w:rsidRDefault="00F13525" w:rsidP="00F13525">
      <w:pPr>
        <w:spacing w:after="0" w:line="240" w:lineRule="auto"/>
        <w:rPr>
          <w:rFonts w:ascii="Times New Roman" w:eastAsia="Times New Roman" w:hAnsi="Times New Roman" w:cs="Times New Roman"/>
          <w:sz w:val="24"/>
          <w:szCs w:val="24"/>
        </w:rPr>
      </w:pPr>
    </w:p>
    <w:p w:rsidR="00F13525" w:rsidRPr="00272359" w:rsidRDefault="00F13525" w:rsidP="00F13525">
      <w:pPr>
        <w:spacing w:after="0" w:line="240" w:lineRule="auto"/>
        <w:rPr>
          <w:rFonts w:ascii="Times New Roman" w:eastAsia="Times New Roman" w:hAnsi="Times New Roman" w:cs="Times New Roman"/>
          <w:sz w:val="24"/>
          <w:szCs w:val="24"/>
        </w:rPr>
      </w:pPr>
      <w:r w:rsidRPr="00272359">
        <w:rPr>
          <w:rFonts w:ascii="Goudy Old Style" w:eastAsia="Times New Roman" w:hAnsi="Goudy Old Style" w:cs="Times New Roman"/>
          <w:i/>
          <w:iCs/>
          <w:sz w:val="20"/>
          <w:szCs w:val="20"/>
        </w:rPr>
        <w:t xml:space="preserve">If ashes are to be imposed, the </w:t>
      </w:r>
      <w:r>
        <w:rPr>
          <w:rFonts w:ascii="Goudy Old Style" w:eastAsia="Times New Roman" w:hAnsi="Goudy Old Style" w:cs="Times New Roman"/>
          <w:i/>
          <w:iCs/>
          <w:sz w:val="20"/>
          <w:szCs w:val="20"/>
        </w:rPr>
        <w:t>Minister</w:t>
      </w:r>
      <w:r w:rsidRPr="00272359">
        <w:rPr>
          <w:rFonts w:ascii="Goudy Old Style" w:eastAsia="Times New Roman" w:hAnsi="Goudy Old Style" w:cs="Times New Roman"/>
          <w:i/>
          <w:iCs/>
          <w:sz w:val="20"/>
          <w:szCs w:val="20"/>
        </w:rPr>
        <w:t xml:space="preserve"> says the following prayer</w:t>
      </w:r>
      <w:r w:rsidRPr="00272359">
        <w:rPr>
          <w:rFonts w:ascii="Goudy Old Style" w:eastAsia="Times New Roman" w:hAnsi="Goudy Old Style" w:cs="Times New Roman"/>
          <w:sz w:val="24"/>
          <w:szCs w:val="24"/>
        </w:rPr>
        <w:br/>
      </w:r>
      <w:r w:rsidRPr="00272359">
        <w:rPr>
          <w:rFonts w:ascii="Goudy Old Style" w:eastAsia="Times New Roman" w:hAnsi="Goudy Old Style" w:cs="Times New Roman"/>
          <w:sz w:val="24"/>
          <w:szCs w:val="24"/>
        </w:rPr>
        <w:br/>
        <w:t xml:space="preserve">Almighty God, you have created us out of the dust of the earth: Grant that these ashes may be to us a sign of our mortality and penitence, that we may remember that it is only by your gracious gift that we are given everlasting life; through Jesus Christ our Savior. </w:t>
      </w:r>
      <w:r w:rsidRPr="00272359">
        <w:rPr>
          <w:rFonts w:ascii="Goudy Old Style" w:eastAsia="Times New Roman" w:hAnsi="Goudy Old Style" w:cs="Times New Roman"/>
          <w:b/>
          <w:i/>
          <w:iCs/>
          <w:sz w:val="24"/>
          <w:szCs w:val="24"/>
        </w:rPr>
        <w:t>Amen</w:t>
      </w:r>
      <w:r w:rsidRPr="00272359">
        <w:rPr>
          <w:rFonts w:ascii="Goudy Old Style" w:eastAsia="Times New Roman" w:hAnsi="Goudy Old Style" w:cs="Times New Roman"/>
          <w:i/>
          <w:iCs/>
          <w:sz w:val="24"/>
          <w:szCs w:val="24"/>
        </w:rPr>
        <w:t>.</w:t>
      </w:r>
      <w:r w:rsidRPr="00272359">
        <w:rPr>
          <w:rFonts w:ascii="Goudy Old Style" w:eastAsia="Times New Roman" w:hAnsi="Goudy Old Style" w:cs="Times New Roman"/>
          <w:i/>
          <w:iCs/>
          <w:sz w:val="24"/>
          <w:szCs w:val="24"/>
        </w:rPr>
        <w:br/>
      </w:r>
      <w:r>
        <w:rPr>
          <w:rFonts w:ascii="Goudy Old Style" w:eastAsia="Times New Roman" w:hAnsi="Goudy Old Style" w:cs="Times New Roman"/>
          <w:i/>
          <w:iCs/>
          <w:sz w:val="20"/>
          <w:szCs w:val="20"/>
        </w:rPr>
        <w:br/>
      </w:r>
      <w:r w:rsidRPr="00272359">
        <w:rPr>
          <w:rFonts w:ascii="Goudy Old Style" w:eastAsia="Times New Roman" w:hAnsi="Goudy Old Style" w:cs="Times New Roman"/>
          <w:i/>
          <w:iCs/>
          <w:sz w:val="20"/>
          <w:szCs w:val="20"/>
        </w:rPr>
        <w:t>The ashes are imposed with the following words</w:t>
      </w:r>
      <w:r w:rsidRPr="00272359">
        <w:rPr>
          <w:rFonts w:ascii="Goudy Old Style" w:eastAsia="Times New Roman" w:hAnsi="Goudy Old Style" w:cs="Times New Roman"/>
          <w:sz w:val="24"/>
          <w:szCs w:val="24"/>
        </w:rPr>
        <w:br/>
        <w:t>Remember that you are dust, and to dust you shall return.</w:t>
      </w:r>
    </w:p>
    <w:p w:rsidR="00F13525" w:rsidRDefault="00F13525" w:rsidP="00F13525">
      <w:pPr>
        <w:spacing w:after="0" w:line="240" w:lineRule="auto"/>
        <w:rPr>
          <w:rFonts w:ascii="Goudy Old Style" w:eastAsia="Times New Roman" w:hAnsi="Goudy Old Style" w:cs="Times New Roman"/>
          <w:i/>
          <w:iCs/>
          <w:sz w:val="20"/>
          <w:szCs w:val="20"/>
        </w:rPr>
      </w:pPr>
    </w:p>
    <w:p w:rsidR="00F13525" w:rsidRPr="00272359" w:rsidRDefault="00F13525" w:rsidP="00F13525">
      <w:pPr>
        <w:spacing w:after="0" w:line="240" w:lineRule="auto"/>
        <w:rPr>
          <w:rFonts w:ascii="Times New Roman" w:eastAsia="Times New Roman" w:hAnsi="Times New Roman" w:cs="Times New Roman"/>
          <w:sz w:val="24"/>
          <w:szCs w:val="24"/>
        </w:rPr>
      </w:pPr>
      <w:r w:rsidRPr="00F13525">
        <w:rPr>
          <w:rFonts w:ascii="Goudy Old Style" w:eastAsia="Times New Roman" w:hAnsi="Goudy Old Style" w:cs="Times New Roman"/>
          <w:i/>
          <w:iCs/>
          <w:sz w:val="24"/>
          <w:szCs w:val="24"/>
        </w:rPr>
        <w:t>Psalm 51 is t</w:t>
      </w:r>
      <w:r w:rsidRPr="00272359">
        <w:rPr>
          <w:rFonts w:ascii="Goudy Old Style" w:eastAsia="Times New Roman" w:hAnsi="Goudy Old Style" w:cs="Times New Roman"/>
          <w:i/>
          <w:iCs/>
          <w:sz w:val="24"/>
          <w:szCs w:val="24"/>
        </w:rPr>
        <w:t>hen sung or said</w:t>
      </w:r>
    </w:p>
    <w:p w:rsidR="00F13525" w:rsidRPr="00272359" w:rsidRDefault="00F13525" w:rsidP="00F13525">
      <w:pPr>
        <w:spacing w:after="0" w:line="240" w:lineRule="auto"/>
        <w:rPr>
          <w:rFonts w:ascii="Times New Roman" w:eastAsia="Times New Roman" w:hAnsi="Times New Roman" w:cs="Times New Roman"/>
          <w:sz w:val="24"/>
          <w:szCs w:val="24"/>
        </w:rPr>
      </w:pPr>
      <w:r w:rsidRPr="00272359">
        <w:rPr>
          <w:rFonts w:ascii="Goudy Old Style" w:eastAsia="Times New Roman" w:hAnsi="Goudy Old Style" w:cs="Times New Roman"/>
          <w:sz w:val="24"/>
          <w:szCs w:val="24"/>
        </w:rPr>
        <w:lastRenderedPageBreak/>
        <w:t> </w:t>
      </w:r>
    </w:p>
    <w:p w:rsidR="00F13525" w:rsidRPr="00272359" w:rsidRDefault="00F13525" w:rsidP="00F13525">
      <w:pPr>
        <w:spacing w:after="0" w:line="240" w:lineRule="auto"/>
        <w:rPr>
          <w:rFonts w:ascii="Times New Roman" w:eastAsia="Times New Roman" w:hAnsi="Times New Roman" w:cs="Times New Roman"/>
          <w:sz w:val="24"/>
          <w:szCs w:val="24"/>
        </w:rPr>
      </w:pPr>
      <w:r w:rsidRPr="00272359">
        <w:rPr>
          <w:rFonts w:ascii="Goudy Old Style" w:eastAsia="Times New Roman" w:hAnsi="Goudy Old Style" w:cs="Times New Roman"/>
          <w:b/>
          <w:bCs/>
          <w:sz w:val="24"/>
          <w:szCs w:val="24"/>
        </w:rPr>
        <w:t>Litany of Penitence</w:t>
      </w:r>
    </w:p>
    <w:p w:rsidR="00F13525" w:rsidRPr="00272359" w:rsidRDefault="00F13525" w:rsidP="00F13525">
      <w:pPr>
        <w:spacing w:after="0" w:line="240" w:lineRule="auto"/>
        <w:rPr>
          <w:rFonts w:ascii="Times New Roman" w:eastAsia="Times New Roman" w:hAnsi="Times New Roman" w:cs="Times New Roman"/>
          <w:sz w:val="24"/>
          <w:szCs w:val="24"/>
        </w:rPr>
      </w:pPr>
      <w:r w:rsidRPr="00272359">
        <w:rPr>
          <w:rFonts w:ascii="Goudy Old Style" w:eastAsia="Times New Roman" w:hAnsi="Goudy Old Style" w:cs="Times New Roman"/>
          <w:i/>
          <w:iCs/>
          <w:sz w:val="20"/>
          <w:szCs w:val="20"/>
        </w:rPr>
        <w:t xml:space="preserve">The </w:t>
      </w:r>
      <w:r>
        <w:rPr>
          <w:rFonts w:ascii="Goudy Old Style" w:eastAsia="Times New Roman" w:hAnsi="Goudy Old Style" w:cs="Times New Roman"/>
          <w:i/>
          <w:iCs/>
          <w:sz w:val="20"/>
          <w:szCs w:val="20"/>
        </w:rPr>
        <w:t>Minister</w:t>
      </w:r>
      <w:r w:rsidRPr="00272359">
        <w:rPr>
          <w:rFonts w:ascii="Goudy Old Style" w:eastAsia="Times New Roman" w:hAnsi="Goudy Old Style" w:cs="Times New Roman"/>
          <w:i/>
          <w:iCs/>
          <w:sz w:val="20"/>
          <w:szCs w:val="20"/>
        </w:rPr>
        <w:t xml:space="preserve"> and People together, all kneeling</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b/>
          <w:sz w:val="24"/>
          <w:szCs w:val="24"/>
        </w:rPr>
        <w:t>Most holy and merciful Father</w:t>
      </w:r>
      <w:proofErr w:type="gramStart"/>
      <w:r w:rsidRPr="00272359">
        <w:rPr>
          <w:rFonts w:ascii="Goudy Old Style" w:eastAsia="Times New Roman" w:hAnsi="Goudy Old Style" w:cs="Times New Roman"/>
          <w:b/>
          <w:sz w:val="24"/>
          <w:szCs w:val="24"/>
        </w:rPr>
        <w:t>:</w:t>
      </w:r>
      <w:proofErr w:type="gramEnd"/>
      <w:r w:rsidRPr="00272359">
        <w:rPr>
          <w:rFonts w:ascii="Goudy Old Style" w:eastAsia="Times New Roman" w:hAnsi="Goudy Old Style" w:cs="Times New Roman"/>
          <w:b/>
          <w:sz w:val="24"/>
          <w:szCs w:val="24"/>
        </w:rPr>
        <w:br/>
        <w:t>We confess to you and to one another,</w:t>
      </w:r>
      <w:r w:rsidRPr="00272359">
        <w:rPr>
          <w:rFonts w:ascii="Goudy Old Style" w:eastAsia="Times New Roman" w:hAnsi="Goudy Old Style" w:cs="Times New Roman"/>
          <w:b/>
          <w:sz w:val="24"/>
          <w:szCs w:val="24"/>
        </w:rPr>
        <w:br/>
        <w:t>and to the whole communion of saints</w:t>
      </w:r>
      <w:r w:rsidRPr="00272359">
        <w:rPr>
          <w:rFonts w:ascii="Goudy Old Style" w:eastAsia="Times New Roman" w:hAnsi="Goudy Old Style" w:cs="Times New Roman"/>
          <w:b/>
          <w:sz w:val="24"/>
          <w:szCs w:val="24"/>
        </w:rPr>
        <w:br/>
        <w:t>in heaven and on earth,</w:t>
      </w:r>
      <w:r w:rsidRPr="00272359">
        <w:rPr>
          <w:rFonts w:ascii="Goudy Old Style" w:eastAsia="Times New Roman" w:hAnsi="Goudy Old Style" w:cs="Times New Roman"/>
          <w:b/>
          <w:sz w:val="24"/>
          <w:szCs w:val="24"/>
        </w:rPr>
        <w:br/>
        <w:t>that we have sinned by our own fault</w:t>
      </w:r>
      <w:r w:rsidRPr="00272359">
        <w:rPr>
          <w:rFonts w:ascii="Goudy Old Style" w:eastAsia="Times New Roman" w:hAnsi="Goudy Old Style" w:cs="Times New Roman"/>
          <w:b/>
          <w:sz w:val="24"/>
          <w:szCs w:val="24"/>
        </w:rPr>
        <w:br/>
        <w:t>in thought, word, and deed;</w:t>
      </w:r>
      <w:r w:rsidRPr="00272359">
        <w:rPr>
          <w:rFonts w:ascii="Goudy Old Style" w:eastAsia="Times New Roman" w:hAnsi="Goudy Old Style" w:cs="Times New Roman"/>
          <w:b/>
          <w:sz w:val="24"/>
          <w:szCs w:val="24"/>
        </w:rPr>
        <w:br/>
        <w:t>by what we have done, and by what we have left undone.</w:t>
      </w:r>
    </w:p>
    <w:p w:rsidR="00F13525" w:rsidRPr="00272359" w:rsidRDefault="00F13525" w:rsidP="00F13525">
      <w:pPr>
        <w:spacing w:after="0" w:line="240" w:lineRule="auto"/>
        <w:rPr>
          <w:rFonts w:ascii="Times New Roman" w:eastAsia="Times New Roman" w:hAnsi="Times New Roman" w:cs="Times New Roman"/>
          <w:sz w:val="24"/>
          <w:szCs w:val="24"/>
        </w:rPr>
      </w:pPr>
      <w:r w:rsidRPr="00272359">
        <w:rPr>
          <w:rFonts w:ascii="Goudy Old Style" w:eastAsia="Times New Roman" w:hAnsi="Goudy Old Style" w:cs="Times New Roman"/>
          <w:i/>
          <w:iCs/>
          <w:sz w:val="20"/>
          <w:szCs w:val="20"/>
        </w:rPr>
        <w:t xml:space="preserve">The </w:t>
      </w:r>
      <w:r>
        <w:rPr>
          <w:rFonts w:ascii="Goudy Old Style" w:eastAsia="Times New Roman" w:hAnsi="Goudy Old Style" w:cs="Times New Roman"/>
          <w:i/>
          <w:iCs/>
          <w:sz w:val="20"/>
          <w:szCs w:val="20"/>
        </w:rPr>
        <w:t>Minister</w:t>
      </w:r>
      <w:r w:rsidRPr="00272359">
        <w:rPr>
          <w:rFonts w:ascii="Goudy Old Style" w:eastAsia="Times New Roman" w:hAnsi="Goudy Old Style" w:cs="Times New Roman"/>
          <w:i/>
          <w:iCs/>
          <w:sz w:val="20"/>
          <w:szCs w:val="20"/>
        </w:rPr>
        <w:t xml:space="preserve"> continues</w:t>
      </w:r>
    </w:p>
    <w:p w:rsidR="00F13525" w:rsidRDefault="00F13525" w:rsidP="00F13525">
      <w:pPr>
        <w:spacing w:after="0" w:line="240" w:lineRule="auto"/>
        <w:rPr>
          <w:rFonts w:ascii="Goudy Old Style" w:eastAsia="Times New Roman" w:hAnsi="Goudy Old Style" w:cs="Times New Roman"/>
          <w:sz w:val="24"/>
          <w:szCs w:val="24"/>
        </w:rPr>
      </w:pPr>
      <w:r w:rsidRPr="00272359">
        <w:rPr>
          <w:rFonts w:ascii="Goudy Old Style" w:eastAsia="Times New Roman" w:hAnsi="Goudy Old Style" w:cs="Times New Roman"/>
          <w:sz w:val="24"/>
          <w:szCs w:val="24"/>
        </w:rPr>
        <w:t>We have not loved you with our whole heart, and mind, and</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strength. We have not loved our neighbors as ourselves. We</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have not forgiven others, as we have been forgiven.</w:t>
      </w:r>
      <w:r>
        <w:rPr>
          <w:rFonts w:ascii="Goudy Old Style" w:eastAsia="Times New Roman" w:hAnsi="Goudy Old Style" w:cs="Times New Roman"/>
          <w:sz w:val="24"/>
          <w:szCs w:val="24"/>
        </w:rPr>
        <w:t xml:space="preserve"> </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b/>
          <w:i/>
          <w:iCs/>
          <w:sz w:val="24"/>
          <w:szCs w:val="24"/>
        </w:rPr>
        <w:t>Have mercy on us, Lord.</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sz w:val="24"/>
          <w:szCs w:val="24"/>
        </w:rPr>
        <w:t>We have been deaf to your call to serve, as Christ served us.</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We have not been true to the mind of Christ. We have grieved</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your Holy Spirit.</w:t>
      </w:r>
      <w:r w:rsidRPr="00272359">
        <w:rPr>
          <w:rFonts w:ascii="Goudy Old Style" w:eastAsia="Times New Roman" w:hAnsi="Goudy Old Style" w:cs="Times New Roman"/>
          <w:sz w:val="24"/>
          <w:szCs w:val="24"/>
        </w:rPr>
        <w:br/>
      </w:r>
      <w:r w:rsidRPr="00272359">
        <w:rPr>
          <w:rFonts w:ascii="Goudy Old Style" w:eastAsia="Times New Roman" w:hAnsi="Goudy Old Style" w:cs="Times New Roman"/>
          <w:b/>
          <w:i/>
          <w:iCs/>
          <w:sz w:val="24"/>
          <w:szCs w:val="24"/>
        </w:rPr>
        <w:t>Have mercy on us, Lord.</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sz w:val="24"/>
          <w:szCs w:val="24"/>
        </w:rPr>
        <w:t>We confess to you, Lord, all our past unfaithfulness: the</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pride, hypocrisy, and impatience of our lives</w:t>
      </w:r>
      <w:proofErr w:type="gramStart"/>
      <w:r w:rsidRPr="00272359">
        <w:rPr>
          <w:rFonts w:ascii="Goudy Old Style" w:eastAsia="Times New Roman" w:hAnsi="Goudy Old Style" w:cs="Times New Roman"/>
          <w:sz w:val="24"/>
          <w:szCs w:val="24"/>
        </w:rPr>
        <w:t>,</w:t>
      </w:r>
      <w:proofErr w:type="gramEnd"/>
      <w:r w:rsidRPr="00272359">
        <w:rPr>
          <w:rFonts w:ascii="Goudy Old Style" w:eastAsia="Times New Roman" w:hAnsi="Goudy Old Style" w:cs="Times New Roman"/>
          <w:sz w:val="24"/>
          <w:szCs w:val="24"/>
        </w:rPr>
        <w:br/>
      </w:r>
      <w:r w:rsidRPr="00272359">
        <w:rPr>
          <w:rFonts w:ascii="Goudy Old Style" w:eastAsia="Times New Roman" w:hAnsi="Goudy Old Style" w:cs="Times New Roman"/>
          <w:b/>
          <w:i/>
          <w:iCs/>
          <w:sz w:val="24"/>
          <w:szCs w:val="24"/>
        </w:rPr>
        <w:t>We confess to you, Lord.</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sz w:val="24"/>
          <w:szCs w:val="24"/>
        </w:rPr>
        <w:t>Our self-indulgent appetites and ways, and our exploitation</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of other people</w:t>
      </w:r>
      <w:proofErr w:type="gramStart"/>
      <w:r w:rsidRPr="00272359">
        <w:rPr>
          <w:rFonts w:ascii="Goudy Old Style" w:eastAsia="Times New Roman" w:hAnsi="Goudy Old Style" w:cs="Times New Roman"/>
          <w:sz w:val="24"/>
          <w:szCs w:val="24"/>
        </w:rPr>
        <w:t>,</w:t>
      </w:r>
      <w:proofErr w:type="gramEnd"/>
      <w:r w:rsidRPr="00272359">
        <w:rPr>
          <w:rFonts w:ascii="Goudy Old Style" w:eastAsia="Times New Roman" w:hAnsi="Goudy Old Style" w:cs="Times New Roman"/>
          <w:sz w:val="24"/>
          <w:szCs w:val="24"/>
        </w:rPr>
        <w:br/>
      </w:r>
      <w:r w:rsidRPr="00272359">
        <w:rPr>
          <w:rFonts w:ascii="Goudy Old Style" w:eastAsia="Times New Roman" w:hAnsi="Goudy Old Style" w:cs="Times New Roman"/>
          <w:b/>
          <w:i/>
          <w:iCs/>
          <w:sz w:val="24"/>
          <w:szCs w:val="24"/>
        </w:rPr>
        <w:t>We confess to you, Lord.</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sz w:val="24"/>
          <w:szCs w:val="24"/>
        </w:rPr>
        <w:t>Our anger at our own frustration, and our envy of those</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more fortunate than ourselves</w:t>
      </w:r>
      <w:proofErr w:type="gramStart"/>
      <w:r w:rsidRPr="00272359">
        <w:rPr>
          <w:rFonts w:ascii="Goudy Old Style" w:eastAsia="Times New Roman" w:hAnsi="Goudy Old Style" w:cs="Times New Roman"/>
          <w:sz w:val="24"/>
          <w:szCs w:val="24"/>
        </w:rPr>
        <w:t>,</w:t>
      </w:r>
      <w:proofErr w:type="gramEnd"/>
      <w:r w:rsidRPr="00272359">
        <w:rPr>
          <w:rFonts w:ascii="Goudy Old Style" w:eastAsia="Times New Roman" w:hAnsi="Goudy Old Style" w:cs="Times New Roman"/>
          <w:sz w:val="24"/>
          <w:szCs w:val="24"/>
        </w:rPr>
        <w:br/>
      </w:r>
      <w:r w:rsidRPr="00272359">
        <w:rPr>
          <w:rFonts w:ascii="Goudy Old Style" w:eastAsia="Times New Roman" w:hAnsi="Goudy Old Style" w:cs="Times New Roman"/>
          <w:b/>
          <w:i/>
          <w:iCs/>
          <w:sz w:val="24"/>
          <w:szCs w:val="24"/>
        </w:rPr>
        <w:t>We confess to you, Lord.</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sz w:val="24"/>
          <w:szCs w:val="24"/>
        </w:rPr>
        <w:t xml:space="preserve">Our intemperate love of </w:t>
      </w:r>
      <w:r>
        <w:rPr>
          <w:rFonts w:ascii="Goudy Old Style" w:eastAsia="Times New Roman" w:hAnsi="Goudy Old Style" w:cs="Times New Roman"/>
          <w:sz w:val="24"/>
          <w:szCs w:val="24"/>
        </w:rPr>
        <w:t xml:space="preserve">worldly goods and comforts, and </w:t>
      </w:r>
      <w:r w:rsidRPr="00272359">
        <w:rPr>
          <w:rFonts w:ascii="Goudy Old Style" w:eastAsia="Times New Roman" w:hAnsi="Goudy Old Style" w:cs="Times New Roman"/>
          <w:sz w:val="24"/>
          <w:szCs w:val="24"/>
        </w:rPr>
        <w:t>our dishonesty in daily life and work</w:t>
      </w:r>
      <w:proofErr w:type="gramStart"/>
      <w:r w:rsidRPr="00272359">
        <w:rPr>
          <w:rFonts w:ascii="Goudy Old Style" w:eastAsia="Times New Roman" w:hAnsi="Goudy Old Style" w:cs="Times New Roman"/>
          <w:sz w:val="24"/>
          <w:szCs w:val="24"/>
        </w:rPr>
        <w:t>,</w:t>
      </w:r>
      <w:proofErr w:type="gramEnd"/>
      <w:r w:rsidRPr="00272359">
        <w:rPr>
          <w:rFonts w:ascii="Goudy Old Style" w:eastAsia="Times New Roman" w:hAnsi="Goudy Old Style" w:cs="Times New Roman"/>
          <w:sz w:val="24"/>
          <w:szCs w:val="24"/>
        </w:rPr>
        <w:br/>
      </w:r>
      <w:r w:rsidRPr="00272359">
        <w:rPr>
          <w:rFonts w:ascii="Goudy Old Style" w:eastAsia="Times New Roman" w:hAnsi="Goudy Old Style" w:cs="Times New Roman"/>
          <w:b/>
          <w:i/>
          <w:iCs/>
          <w:sz w:val="24"/>
          <w:szCs w:val="24"/>
        </w:rPr>
        <w:t>We confess to you, Lord.</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sz w:val="24"/>
          <w:szCs w:val="24"/>
        </w:rPr>
        <w:t>Our negligence in prayer and worship, and our failure to</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commend the faith that is in us</w:t>
      </w:r>
      <w:proofErr w:type="gramStart"/>
      <w:r w:rsidRPr="00272359">
        <w:rPr>
          <w:rFonts w:ascii="Goudy Old Style" w:eastAsia="Times New Roman" w:hAnsi="Goudy Old Style" w:cs="Times New Roman"/>
          <w:sz w:val="24"/>
          <w:szCs w:val="24"/>
        </w:rPr>
        <w:t>,</w:t>
      </w:r>
      <w:proofErr w:type="gramEnd"/>
      <w:r w:rsidRPr="00272359">
        <w:rPr>
          <w:rFonts w:ascii="Goudy Old Style" w:eastAsia="Times New Roman" w:hAnsi="Goudy Old Style" w:cs="Times New Roman"/>
          <w:sz w:val="24"/>
          <w:szCs w:val="24"/>
        </w:rPr>
        <w:br/>
      </w:r>
      <w:r w:rsidRPr="00272359">
        <w:rPr>
          <w:rFonts w:ascii="Goudy Old Style" w:eastAsia="Times New Roman" w:hAnsi="Goudy Old Style" w:cs="Times New Roman"/>
          <w:b/>
          <w:i/>
          <w:iCs/>
          <w:sz w:val="24"/>
          <w:szCs w:val="24"/>
        </w:rPr>
        <w:t>We confess to you, Lord.</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sz w:val="24"/>
          <w:szCs w:val="24"/>
        </w:rPr>
        <w:t>Accept our repentance, Lord, for the wrongs we have done:</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for our blindness to human need and suffering, and our</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indifference to injustice and cruelty</w:t>
      </w:r>
      <w:proofErr w:type="gramStart"/>
      <w:r w:rsidRPr="00272359">
        <w:rPr>
          <w:rFonts w:ascii="Goudy Old Style" w:eastAsia="Times New Roman" w:hAnsi="Goudy Old Style" w:cs="Times New Roman"/>
          <w:sz w:val="24"/>
          <w:szCs w:val="24"/>
        </w:rPr>
        <w:t>,</w:t>
      </w:r>
      <w:proofErr w:type="gramEnd"/>
      <w:r w:rsidRPr="00272359">
        <w:rPr>
          <w:rFonts w:ascii="Goudy Old Style" w:eastAsia="Times New Roman" w:hAnsi="Goudy Old Style" w:cs="Times New Roman"/>
          <w:sz w:val="24"/>
          <w:szCs w:val="24"/>
        </w:rPr>
        <w:br/>
      </w:r>
      <w:r w:rsidRPr="00272359">
        <w:rPr>
          <w:rFonts w:ascii="Goudy Old Style" w:eastAsia="Times New Roman" w:hAnsi="Goudy Old Style" w:cs="Times New Roman"/>
          <w:b/>
          <w:i/>
          <w:iCs/>
          <w:sz w:val="24"/>
          <w:szCs w:val="24"/>
        </w:rPr>
        <w:t>Accept our repentance, Lord</w:t>
      </w:r>
      <w:r w:rsidRPr="00272359">
        <w:rPr>
          <w:rFonts w:ascii="Goudy Old Style" w:eastAsia="Times New Roman" w:hAnsi="Goudy Old Style" w:cs="Times New Roman"/>
          <w:b/>
          <w:sz w:val="24"/>
          <w:szCs w:val="24"/>
        </w:rPr>
        <w:t>.</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sz w:val="24"/>
          <w:szCs w:val="24"/>
        </w:rPr>
        <w:t>For all false judgments, for uncharitable thoughts toward our</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neighbors, and for our prejudice and contempt toward those</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who differ from us</w:t>
      </w:r>
      <w:proofErr w:type="gramStart"/>
      <w:r w:rsidRPr="00272359">
        <w:rPr>
          <w:rFonts w:ascii="Goudy Old Style" w:eastAsia="Times New Roman" w:hAnsi="Goudy Old Style" w:cs="Times New Roman"/>
          <w:sz w:val="24"/>
          <w:szCs w:val="24"/>
        </w:rPr>
        <w:t>,</w:t>
      </w:r>
      <w:proofErr w:type="gramEnd"/>
      <w:r w:rsidRPr="00272359">
        <w:rPr>
          <w:rFonts w:ascii="Goudy Old Style" w:eastAsia="Times New Roman" w:hAnsi="Goudy Old Style" w:cs="Times New Roman"/>
          <w:sz w:val="24"/>
          <w:szCs w:val="24"/>
        </w:rPr>
        <w:br/>
      </w:r>
      <w:r w:rsidRPr="00272359">
        <w:rPr>
          <w:rFonts w:ascii="Goudy Old Style" w:eastAsia="Times New Roman" w:hAnsi="Goudy Old Style" w:cs="Times New Roman"/>
          <w:b/>
          <w:i/>
          <w:iCs/>
          <w:sz w:val="24"/>
          <w:szCs w:val="24"/>
        </w:rPr>
        <w:t>Accept our repentance, Lord</w:t>
      </w:r>
      <w:r w:rsidRPr="00272359">
        <w:rPr>
          <w:rFonts w:ascii="Goudy Old Style" w:eastAsia="Times New Roman" w:hAnsi="Goudy Old Style" w:cs="Times New Roman"/>
          <w:b/>
          <w:sz w:val="24"/>
          <w:szCs w:val="24"/>
        </w:rPr>
        <w:t>.</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sz w:val="24"/>
          <w:szCs w:val="24"/>
        </w:rPr>
        <w:t>For our waste and pollution of your creation, and our lack of</w:t>
      </w:r>
      <w:r>
        <w:rPr>
          <w:rFonts w:ascii="Goudy Old Style" w:eastAsia="Times New Roman" w:hAnsi="Goudy Old Style" w:cs="Times New Roman"/>
          <w:sz w:val="24"/>
          <w:szCs w:val="24"/>
        </w:rPr>
        <w:t xml:space="preserve"> </w:t>
      </w:r>
      <w:r w:rsidRPr="00272359">
        <w:rPr>
          <w:rFonts w:ascii="Goudy Old Style" w:eastAsia="Times New Roman" w:hAnsi="Goudy Old Style" w:cs="Times New Roman"/>
          <w:sz w:val="24"/>
          <w:szCs w:val="24"/>
        </w:rPr>
        <w:t>concern for those who come after us</w:t>
      </w:r>
      <w:proofErr w:type="gramStart"/>
      <w:r w:rsidRPr="00272359">
        <w:rPr>
          <w:rFonts w:ascii="Goudy Old Style" w:eastAsia="Times New Roman" w:hAnsi="Goudy Old Style" w:cs="Times New Roman"/>
          <w:sz w:val="24"/>
          <w:szCs w:val="24"/>
        </w:rPr>
        <w:t>,</w:t>
      </w:r>
      <w:proofErr w:type="gramEnd"/>
      <w:r w:rsidRPr="00272359">
        <w:rPr>
          <w:rFonts w:ascii="Goudy Old Style" w:eastAsia="Times New Roman" w:hAnsi="Goudy Old Style" w:cs="Times New Roman"/>
          <w:sz w:val="24"/>
          <w:szCs w:val="24"/>
        </w:rPr>
        <w:br/>
      </w:r>
      <w:r w:rsidRPr="00272359">
        <w:rPr>
          <w:rFonts w:ascii="Goudy Old Style" w:eastAsia="Times New Roman" w:hAnsi="Goudy Old Style" w:cs="Times New Roman"/>
          <w:b/>
          <w:i/>
          <w:iCs/>
          <w:sz w:val="24"/>
          <w:szCs w:val="24"/>
        </w:rPr>
        <w:t>Accept our repentance, Lord.</w:t>
      </w:r>
    </w:p>
    <w:p w:rsidR="00F13525" w:rsidRDefault="00F13525" w:rsidP="00F13525">
      <w:pPr>
        <w:spacing w:after="0" w:line="240" w:lineRule="auto"/>
        <w:rPr>
          <w:rFonts w:ascii="Goudy Old Style" w:eastAsia="Times New Roman" w:hAnsi="Goudy Old Style" w:cs="Times New Roman"/>
          <w:sz w:val="24"/>
          <w:szCs w:val="24"/>
        </w:rPr>
      </w:pPr>
      <w:r w:rsidRPr="00272359">
        <w:rPr>
          <w:rFonts w:ascii="Goudy Old Style" w:eastAsia="Times New Roman" w:hAnsi="Goudy Old Style" w:cs="Times New Roman"/>
          <w:sz w:val="24"/>
          <w:szCs w:val="24"/>
        </w:rPr>
        <w:t>Restore us, good Lord, and let your anger depart from us;</w:t>
      </w:r>
      <w:r>
        <w:rPr>
          <w:rFonts w:ascii="Goudy Old Style" w:eastAsia="Times New Roman" w:hAnsi="Goudy Old Style" w:cs="Times New Roman"/>
          <w:sz w:val="24"/>
          <w:szCs w:val="24"/>
        </w:rPr>
        <w:t xml:space="preserve"> </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b/>
          <w:i/>
          <w:iCs/>
          <w:sz w:val="24"/>
          <w:szCs w:val="24"/>
        </w:rPr>
        <w:t>Favorably hear us, for your mercy is great.</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sz w:val="24"/>
          <w:szCs w:val="24"/>
        </w:rPr>
        <w:t>Accomplish in us the work of your salvation</w:t>
      </w:r>
      <w:proofErr w:type="gramStart"/>
      <w:r w:rsidRPr="00272359">
        <w:rPr>
          <w:rFonts w:ascii="Goudy Old Style" w:eastAsia="Times New Roman" w:hAnsi="Goudy Old Style" w:cs="Times New Roman"/>
          <w:sz w:val="24"/>
          <w:szCs w:val="24"/>
        </w:rPr>
        <w:t>,</w:t>
      </w:r>
      <w:proofErr w:type="gramEnd"/>
      <w:r w:rsidRPr="00272359">
        <w:rPr>
          <w:rFonts w:ascii="Goudy Old Style" w:eastAsia="Times New Roman" w:hAnsi="Goudy Old Style" w:cs="Times New Roman"/>
          <w:sz w:val="24"/>
          <w:szCs w:val="24"/>
        </w:rPr>
        <w:br/>
      </w:r>
      <w:r w:rsidRPr="00272359">
        <w:rPr>
          <w:rFonts w:ascii="Goudy Old Style" w:eastAsia="Times New Roman" w:hAnsi="Goudy Old Style" w:cs="Times New Roman"/>
          <w:b/>
          <w:i/>
          <w:iCs/>
          <w:sz w:val="24"/>
          <w:szCs w:val="24"/>
        </w:rPr>
        <w:t>That we may show forth your glory in the world.</w:t>
      </w:r>
    </w:p>
    <w:p w:rsidR="00F13525" w:rsidRPr="00272359" w:rsidRDefault="00F13525" w:rsidP="00F13525">
      <w:pPr>
        <w:spacing w:after="0" w:line="240" w:lineRule="auto"/>
        <w:rPr>
          <w:rFonts w:ascii="Times New Roman" w:eastAsia="Times New Roman" w:hAnsi="Times New Roman" w:cs="Times New Roman"/>
          <w:b/>
          <w:sz w:val="24"/>
          <w:szCs w:val="24"/>
        </w:rPr>
      </w:pPr>
      <w:r w:rsidRPr="00272359">
        <w:rPr>
          <w:rFonts w:ascii="Goudy Old Style" w:eastAsia="Times New Roman" w:hAnsi="Goudy Old Style" w:cs="Times New Roman"/>
          <w:sz w:val="24"/>
          <w:szCs w:val="24"/>
        </w:rPr>
        <w:t>By the cross and passion of your Son our Lord</w:t>
      </w:r>
      <w:proofErr w:type="gramStart"/>
      <w:r w:rsidRPr="00272359">
        <w:rPr>
          <w:rFonts w:ascii="Goudy Old Style" w:eastAsia="Times New Roman" w:hAnsi="Goudy Old Style" w:cs="Times New Roman"/>
          <w:sz w:val="24"/>
          <w:szCs w:val="24"/>
        </w:rPr>
        <w:t>,</w:t>
      </w:r>
      <w:proofErr w:type="gramEnd"/>
      <w:r w:rsidRPr="00272359">
        <w:rPr>
          <w:rFonts w:ascii="Goudy Old Style" w:eastAsia="Times New Roman" w:hAnsi="Goudy Old Style" w:cs="Times New Roman"/>
          <w:sz w:val="24"/>
          <w:szCs w:val="24"/>
        </w:rPr>
        <w:br/>
      </w:r>
      <w:r w:rsidRPr="00272359">
        <w:rPr>
          <w:rFonts w:ascii="Goudy Old Style" w:eastAsia="Times New Roman" w:hAnsi="Goudy Old Style" w:cs="Times New Roman"/>
          <w:b/>
          <w:i/>
          <w:iCs/>
          <w:sz w:val="24"/>
          <w:szCs w:val="24"/>
        </w:rPr>
        <w:t>Bring us with all your saints to the joy of his resurrection.</w:t>
      </w:r>
    </w:p>
    <w:p w:rsidR="00F13525" w:rsidRDefault="00F13525" w:rsidP="00F13525">
      <w:pPr>
        <w:spacing w:after="0" w:line="240" w:lineRule="auto"/>
        <w:rPr>
          <w:rFonts w:ascii="Goudy Old Style" w:eastAsia="Times New Roman" w:hAnsi="Goudy Old Style" w:cs="Times New Roman"/>
          <w:i/>
          <w:iCs/>
          <w:sz w:val="20"/>
          <w:szCs w:val="20"/>
        </w:rPr>
      </w:pPr>
    </w:p>
    <w:p w:rsidR="00F13525" w:rsidRPr="00272359" w:rsidRDefault="00F13525" w:rsidP="00F13525">
      <w:pPr>
        <w:spacing w:after="0" w:line="240" w:lineRule="auto"/>
        <w:rPr>
          <w:rFonts w:ascii="Times New Roman" w:eastAsia="Times New Roman" w:hAnsi="Times New Roman" w:cs="Times New Roman"/>
          <w:sz w:val="24"/>
          <w:szCs w:val="24"/>
        </w:rPr>
      </w:pPr>
      <w:r>
        <w:rPr>
          <w:rFonts w:ascii="Goudy Old Style" w:eastAsia="Times New Roman" w:hAnsi="Goudy Old Style" w:cs="Times New Roman"/>
          <w:i/>
          <w:iCs/>
          <w:sz w:val="20"/>
          <w:szCs w:val="20"/>
        </w:rPr>
        <w:t>The lay Minister</w:t>
      </w:r>
      <w:r w:rsidRPr="00272359">
        <w:rPr>
          <w:rFonts w:ascii="Goudy Old Style" w:eastAsia="Times New Roman" w:hAnsi="Goudy Old Style" w:cs="Times New Roman"/>
          <w:i/>
          <w:iCs/>
          <w:sz w:val="20"/>
          <w:szCs w:val="20"/>
        </w:rPr>
        <w:t xml:space="preserve">, </w:t>
      </w:r>
      <w:r>
        <w:rPr>
          <w:rFonts w:ascii="Goudy Old Style" w:eastAsia="Times New Roman" w:hAnsi="Goudy Old Style" w:cs="Times New Roman"/>
          <w:i/>
          <w:iCs/>
          <w:sz w:val="20"/>
          <w:szCs w:val="20"/>
        </w:rPr>
        <w:t xml:space="preserve">remains kneeling and </w:t>
      </w:r>
      <w:r>
        <w:rPr>
          <w:rFonts w:ascii="Goudy Old Style" w:eastAsia="Times New Roman" w:hAnsi="Goudy Old Style" w:cs="Times New Roman"/>
          <w:i/>
          <w:iCs/>
          <w:sz w:val="20"/>
          <w:szCs w:val="20"/>
        </w:rPr>
        <w:t>says</w:t>
      </w:r>
      <w:bookmarkStart w:id="0" w:name="_GoBack"/>
      <w:bookmarkEnd w:id="0"/>
    </w:p>
    <w:p w:rsidR="00F13525" w:rsidRDefault="00F13525" w:rsidP="00F13525">
      <w:pPr>
        <w:spacing w:after="0" w:line="240" w:lineRule="auto"/>
        <w:rPr>
          <w:rFonts w:ascii="Goudy Old Style" w:eastAsia="Times New Roman" w:hAnsi="Goudy Old Style" w:cs="Times New Roman"/>
          <w:sz w:val="24"/>
          <w:szCs w:val="24"/>
        </w:rPr>
      </w:pPr>
      <w:r w:rsidRPr="00401CD1">
        <w:rPr>
          <w:rFonts w:ascii="Goudy Old Style" w:eastAsia="Times New Roman" w:hAnsi="Goudy Old Style" w:cs="Times New Roman"/>
          <w:sz w:val="24"/>
          <w:szCs w:val="24"/>
        </w:rPr>
        <w:lastRenderedPageBreak/>
        <w:t xml:space="preserve">Almighty God have mercy on </w:t>
      </w:r>
      <w:r>
        <w:rPr>
          <w:rFonts w:ascii="Goudy Old Style" w:eastAsia="Times New Roman" w:hAnsi="Goudy Old Style" w:cs="Times New Roman"/>
          <w:sz w:val="24"/>
          <w:szCs w:val="24"/>
        </w:rPr>
        <w:t>us</w:t>
      </w:r>
      <w:r w:rsidRPr="00401CD1">
        <w:rPr>
          <w:rFonts w:ascii="Goudy Old Style" w:eastAsia="Times New Roman" w:hAnsi="Goudy Old Style" w:cs="Times New Roman"/>
          <w:sz w:val="24"/>
          <w:szCs w:val="24"/>
        </w:rPr>
        <w:t xml:space="preserve">, forgive </w:t>
      </w:r>
      <w:r>
        <w:rPr>
          <w:rFonts w:ascii="Goudy Old Style" w:eastAsia="Times New Roman" w:hAnsi="Goudy Old Style" w:cs="Times New Roman"/>
          <w:sz w:val="24"/>
          <w:szCs w:val="24"/>
        </w:rPr>
        <w:t xml:space="preserve">us all </w:t>
      </w:r>
      <w:r w:rsidRPr="00401CD1">
        <w:rPr>
          <w:rFonts w:ascii="Goudy Old Style" w:eastAsia="Times New Roman" w:hAnsi="Goudy Old Style" w:cs="Times New Roman"/>
          <w:sz w:val="24"/>
          <w:szCs w:val="24"/>
        </w:rPr>
        <w:t>our sins</w:t>
      </w:r>
      <w:r>
        <w:rPr>
          <w:rFonts w:ascii="Goudy Old Style" w:eastAsia="Times New Roman" w:hAnsi="Goudy Old Style" w:cs="Times New Roman"/>
          <w:sz w:val="24"/>
          <w:szCs w:val="24"/>
        </w:rPr>
        <w:t xml:space="preserve"> </w:t>
      </w:r>
      <w:r w:rsidRPr="00401CD1">
        <w:rPr>
          <w:rFonts w:ascii="Goudy Old Style" w:eastAsia="Times New Roman" w:hAnsi="Goudy Old Style" w:cs="Times New Roman"/>
          <w:sz w:val="24"/>
          <w:szCs w:val="24"/>
        </w:rPr>
        <w:t xml:space="preserve">through our Lord Jesus Christ, strengthen </w:t>
      </w:r>
      <w:r>
        <w:rPr>
          <w:rFonts w:ascii="Goudy Old Style" w:eastAsia="Times New Roman" w:hAnsi="Goudy Old Style" w:cs="Times New Roman"/>
          <w:sz w:val="24"/>
          <w:szCs w:val="24"/>
        </w:rPr>
        <w:t>us</w:t>
      </w:r>
      <w:r w:rsidRPr="00401CD1">
        <w:rPr>
          <w:rFonts w:ascii="Goudy Old Style" w:eastAsia="Times New Roman" w:hAnsi="Goudy Old Style" w:cs="Times New Roman"/>
          <w:sz w:val="24"/>
          <w:szCs w:val="24"/>
        </w:rPr>
        <w:t xml:space="preserve"> in all</w:t>
      </w:r>
      <w:r>
        <w:rPr>
          <w:rFonts w:ascii="Goudy Old Style" w:eastAsia="Times New Roman" w:hAnsi="Goudy Old Style" w:cs="Times New Roman"/>
          <w:sz w:val="24"/>
          <w:szCs w:val="24"/>
        </w:rPr>
        <w:t xml:space="preserve"> </w:t>
      </w:r>
      <w:r w:rsidRPr="00401CD1">
        <w:rPr>
          <w:rFonts w:ascii="Goudy Old Style" w:eastAsia="Times New Roman" w:hAnsi="Goudy Old Style" w:cs="Times New Roman"/>
          <w:sz w:val="24"/>
          <w:szCs w:val="24"/>
        </w:rPr>
        <w:t xml:space="preserve">goodness, and by the power of the Holy Spirit keep </w:t>
      </w:r>
      <w:r>
        <w:rPr>
          <w:rFonts w:ascii="Goudy Old Style" w:eastAsia="Times New Roman" w:hAnsi="Goudy Old Style" w:cs="Times New Roman"/>
          <w:sz w:val="24"/>
          <w:szCs w:val="24"/>
        </w:rPr>
        <w:t>us</w:t>
      </w:r>
      <w:r w:rsidRPr="00401CD1">
        <w:rPr>
          <w:rFonts w:ascii="Goudy Old Style" w:eastAsia="Times New Roman" w:hAnsi="Goudy Old Style" w:cs="Times New Roman"/>
          <w:sz w:val="24"/>
          <w:szCs w:val="24"/>
        </w:rPr>
        <w:t xml:space="preserve"> in</w:t>
      </w:r>
      <w:r>
        <w:rPr>
          <w:rFonts w:ascii="Goudy Old Style" w:eastAsia="Times New Roman" w:hAnsi="Goudy Old Style" w:cs="Times New Roman"/>
          <w:sz w:val="24"/>
          <w:szCs w:val="24"/>
        </w:rPr>
        <w:t xml:space="preserve"> </w:t>
      </w:r>
      <w:r w:rsidRPr="00401CD1">
        <w:rPr>
          <w:rFonts w:ascii="Goudy Old Style" w:eastAsia="Times New Roman" w:hAnsi="Goudy Old Style" w:cs="Times New Roman"/>
          <w:sz w:val="24"/>
          <w:szCs w:val="24"/>
        </w:rPr>
        <w:t xml:space="preserve">eternal life. </w:t>
      </w:r>
      <w:r w:rsidRPr="00401CD1">
        <w:rPr>
          <w:rFonts w:ascii="Goudy Old Style" w:eastAsia="Times New Roman" w:hAnsi="Goudy Old Style" w:cs="Times New Roman"/>
          <w:b/>
          <w:i/>
          <w:sz w:val="24"/>
          <w:szCs w:val="24"/>
        </w:rPr>
        <w:t>Amen</w:t>
      </w:r>
      <w:r w:rsidRPr="00401CD1">
        <w:rPr>
          <w:rFonts w:ascii="Goudy Old Style" w:eastAsia="Times New Roman" w:hAnsi="Goudy Old Style" w:cs="Times New Roman"/>
          <w:sz w:val="24"/>
          <w:szCs w:val="24"/>
        </w:rPr>
        <w:t>.</w:t>
      </w:r>
    </w:p>
    <w:p w:rsidR="00F13525" w:rsidRDefault="00F13525" w:rsidP="00F13525">
      <w:pPr>
        <w:spacing w:after="0" w:line="240" w:lineRule="auto"/>
        <w:rPr>
          <w:rFonts w:ascii="Goudy Old Style" w:eastAsia="Times New Roman" w:hAnsi="Goudy Old Style" w:cs="Times New Roman"/>
          <w:sz w:val="24"/>
          <w:szCs w:val="24"/>
        </w:rPr>
      </w:pPr>
    </w:p>
    <w:p w:rsidR="00F13525" w:rsidRPr="00401CD1" w:rsidRDefault="00F13525" w:rsidP="00F13525">
      <w:pPr>
        <w:spacing w:after="0" w:line="240" w:lineRule="auto"/>
        <w:rPr>
          <w:rFonts w:ascii="Goudy Old Style" w:eastAsia="Times New Roman" w:hAnsi="Goudy Old Style" w:cs="Times New Roman"/>
          <w:i/>
          <w:sz w:val="20"/>
          <w:szCs w:val="20"/>
        </w:rPr>
      </w:pPr>
      <w:r w:rsidRPr="00401CD1">
        <w:rPr>
          <w:rFonts w:ascii="Goudy Old Style" w:eastAsia="Times New Roman" w:hAnsi="Goudy Old Style" w:cs="Times New Roman"/>
          <w:i/>
          <w:sz w:val="20"/>
          <w:szCs w:val="20"/>
        </w:rPr>
        <w:t xml:space="preserve">All stand. The </w:t>
      </w:r>
      <w:r>
        <w:rPr>
          <w:rFonts w:ascii="Goudy Old Style" w:eastAsia="Times New Roman" w:hAnsi="Goudy Old Style" w:cs="Times New Roman"/>
          <w:i/>
          <w:sz w:val="20"/>
          <w:szCs w:val="20"/>
        </w:rPr>
        <w:t>Minister</w:t>
      </w:r>
      <w:r w:rsidRPr="00401CD1">
        <w:rPr>
          <w:rFonts w:ascii="Goudy Old Style" w:eastAsia="Times New Roman" w:hAnsi="Goudy Old Style" w:cs="Times New Roman"/>
          <w:i/>
          <w:sz w:val="20"/>
          <w:szCs w:val="20"/>
        </w:rPr>
        <w:t xml:space="preserve"> says to the people</w:t>
      </w:r>
    </w:p>
    <w:p w:rsidR="00F13525" w:rsidRDefault="00F13525" w:rsidP="00F13525">
      <w:pPr>
        <w:tabs>
          <w:tab w:val="left" w:pos="1080"/>
          <w:tab w:val="left" w:pos="5220"/>
          <w:tab w:val="left" w:pos="5580"/>
        </w:tabs>
        <w:spacing w:after="0" w:line="240" w:lineRule="auto"/>
        <w:rPr>
          <w:rFonts w:ascii="Goudy Old Style" w:eastAsia="Times New Roman" w:hAnsi="Goudy Old Style" w:cs="Times New Roman"/>
          <w:i/>
          <w:sz w:val="20"/>
          <w:szCs w:val="20"/>
        </w:rPr>
      </w:pPr>
    </w:p>
    <w:p w:rsidR="00F13525" w:rsidRPr="00401CD1" w:rsidRDefault="00F13525" w:rsidP="00F13525">
      <w:pPr>
        <w:tabs>
          <w:tab w:val="left" w:pos="1080"/>
          <w:tab w:val="left" w:pos="5220"/>
          <w:tab w:val="left" w:pos="5580"/>
        </w:tabs>
        <w:spacing w:after="0" w:line="240" w:lineRule="auto"/>
        <w:rPr>
          <w:rFonts w:ascii="Goudy Old Style" w:eastAsia="Times New Roman" w:hAnsi="Goudy Old Style" w:cs="Times New Roman"/>
          <w:sz w:val="24"/>
          <w:szCs w:val="24"/>
        </w:rPr>
      </w:pPr>
      <w:r w:rsidRPr="00401CD1">
        <w:rPr>
          <w:rFonts w:ascii="Goudy Old Style" w:eastAsia="Times New Roman" w:hAnsi="Goudy Old Style" w:cs="Times New Roman"/>
          <w:i/>
          <w:sz w:val="20"/>
          <w:szCs w:val="20"/>
        </w:rPr>
        <w:t>Minister</w:t>
      </w:r>
      <w:r w:rsidRPr="00401CD1">
        <w:rPr>
          <w:rFonts w:ascii="Goudy Old Style" w:eastAsia="Times New Roman" w:hAnsi="Goudy Old Style" w:cs="Times New Roman"/>
          <w:sz w:val="24"/>
          <w:szCs w:val="24"/>
        </w:rPr>
        <w:tab/>
        <w:t xml:space="preserve">The peace of the Lord </w:t>
      </w:r>
      <w:proofErr w:type="gramStart"/>
      <w:r w:rsidRPr="00401CD1">
        <w:rPr>
          <w:rFonts w:ascii="Goudy Old Style" w:eastAsia="Times New Roman" w:hAnsi="Goudy Old Style" w:cs="Times New Roman"/>
          <w:sz w:val="24"/>
          <w:szCs w:val="24"/>
        </w:rPr>
        <w:t>be</w:t>
      </w:r>
      <w:proofErr w:type="gramEnd"/>
      <w:r w:rsidRPr="00401CD1">
        <w:rPr>
          <w:rFonts w:ascii="Goudy Old Style" w:eastAsia="Times New Roman" w:hAnsi="Goudy Old Style" w:cs="Times New Roman"/>
          <w:sz w:val="24"/>
          <w:szCs w:val="24"/>
        </w:rPr>
        <w:t xml:space="preserve"> always with you.</w:t>
      </w:r>
      <w:r>
        <w:rPr>
          <w:rFonts w:ascii="Goudy Old Style" w:eastAsia="Times New Roman" w:hAnsi="Goudy Old Style" w:cs="Times New Roman"/>
          <w:sz w:val="24"/>
          <w:szCs w:val="24"/>
        </w:rPr>
        <w:tab/>
      </w:r>
      <w:proofErr w:type="gramStart"/>
      <w:r>
        <w:rPr>
          <w:rFonts w:ascii="Goudy Old Style" w:eastAsia="Times New Roman" w:hAnsi="Goudy Old Style" w:cs="Times New Roman"/>
          <w:i/>
          <w:sz w:val="24"/>
          <w:szCs w:val="24"/>
        </w:rPr>
        <w:t>or</w:t>
      </w:r>
      <w:proofErr w:type="gramEnd"/>
      <w:r>
        <w:rPr>
          <w:rFonts w:ascii="Goudy Old Style" w:eastAsia="Times New Roman" w:hAnsi="Goudy Old Style" w:cs="Times New Roman"/>
          <w:i/>
          <w:sz w:val="24"/>
          <w:szCs w:val="24"/>
        </w:rPr>
        <w:tab/>
      </w:r>
      <w:r>
        <w:rPr>
          <w:rFonts w:ascii="Goudy Old Style" w:eastAsia="Times New Roman" w:hAnsi="Goudy Old Style" w:cs="Times New Roman"/>
          <w:sz w:val="24"/>
          <w:szCs w:val="24"/>
        </w:rPr>
        <w:t>The peace of Christ be always with you.</w:t>
      </w:r>
    </w:p>
    <w:p w:rsidR="00F13525" w:rsidRPr="0040185D" w:rsidRDefault="00F13525" w:rsidP="00F13525">
      <w:pPr>
        <w:tabs>
          <w:tab w:val="left" w:pos="1080"/>
        </w:tabs>
        <w:spacing w:after="0" w:line="240" w:lineRule="auto"/>
        <w:rPr>
          <w:rFonts w:ascii="Goudy Old Style" w:eastAsia="Times New Roman" w:hAnsi="Goudy Old Style" w:cs="Times New Roman"/>
          <w:b/>
          <w:sz w:val="24"/>
          <w:szCs w:val="24"/>
        </w:rPr>
      </w:pPr>
      <w:proofErr w:type="gramStart"/>
      <w:r w:rsidRPr="00401CD1">
        <w:rPr>
          <w:rFonts w:ascii="Goudy Old Style" w:eastAsia="Times New Roman" w:hAnsi="Goudy Old Style" w:cs="Times New Roman"/>
          <w:i/>
          <w:sz w:val="20"/>
          <w:szCs w:val="20"/>
        </w:rPr>
        <w:t>People</w:t>
      </w:r>
      <w:r w:rsidRPr="00401CD1">
        <w:rPr>
          <w:rFonts w:ascii="Goudy Old Style" w:eastAsia="Times New Roman" w:hAnsi="Goudy Old Style" w:cs="Times New Roman"/>
          <w:sz w:val="24"/>
          <w:szCs w:val="24"/>
        </w:rPr>
        <w:t xml:space="preserve"> </w:t>
      </w:r>
      <w:r w:rsidRPr="00401CD1">
        <w:rPr>
          <w:rFonts w:ascii="Goudy Old Style" w:eastAsia="Times New Roman" w:hAnsi="Goudy Old Style" w:cs="Times New Roman"/>
          <w:sz w:val="24"/>
          <w:szCs w:val="24"/>
        </w:rPr>
        <w:tab/>
      </w:r>
      <w:r w:rsidRPr="0040185D">
        <w:rPr>
          <w:rFonts w:ascii="Goudy Old Style" w:eastAsia="Times New Roman" w:hAnsi="Goudy Old Style" w:cs="Times New Roman"/>
          <w:b/>
          <w:sz w:val="24"/>
          <w:szCs w:val="24"/>
        </w:rPr>
        <w:t>And also with you.</w:t>
      </w:r>
      <w:proofErr w:type="gramEnd"/>
    </w:p>
    <w:p w:rsidR="00F13525" w:rsidRDefault="00F13525" w:rsidP="00F13525">
      <w:pPr>
        <w:spacing w:after="0" w:line="240" w:lineRule="auto"/>
        <w:rPr>
          <w:rFonts w:ascii="Goudy Old Style" w:eastAsia="Times New Roman" w:hAnsi="Goudy Old Style" w:cs="Times New Roman"/>
          <w:i/>
          <w:sz w:val="20"/>
          <w:szCs w:val="20"/>
        </w:rPr>
      </w:pPr>
    </w:p>
    <w:p w:rsidR="00F13525" w:rsidRPr="00401CD1" w:rsidRDefault="00F13525" w:rsidP="00F13525">
      <w:pPr>
        <w:spacing w:after="0" w:line="240" w:lineRule="auto"/>
        <w:rPr>
          <w:rFonts w:ascii="Goudy Old Style" w:eastAsia="Times New Roman" w:hAnsi="Goudy Old Style" w:cs="Times New Roman"/>
          <w:i/>
          <w:sz w:val="20"/>
          <w:szCs w:val="20"/>
        </w:rPr>
      </w:pPr>
      <w:r w:rsidRPr="00401CD1">
        <w:rPr>
          <w:rFonts w:ascii="Goudy Old Style" w:eastAsia="Times New Roman" w:hAnsi="Goudy Old Style" w:cs="Times New Roman"/>
          <w:i/>
          <w:sz w:val="20"/>
          <w:szCs w:val="20"/>
        </w:rPr>
        <w:t>Then the Ministers and People may greet one another in the</w:t>
      </w:r>
      <w:r>
        <w:rPr>
          <w:rFonts w:ascii="Goudy Old Style" w:eastAsia="Times New Roman" w:hAnsi="Goudy Old Style" w:cs="Times New Roman"/>
          <w:i/>
          <w:sz w:val="20"/>
          <w:szCs w:val="20"/>
        </w:rPr>
        <w:t xml:space="preserve"> </w:t>
      </w:r>
      <w:r w:rsidRPr="00401CD1">
        <w:rPr>
          <w:rFonts w:ascii="Goudy Old Style" w:eastAsia="Times New Roman" w:hAnsi="Goudy Old Style" w:cs="Times New Roman"/>
          <w:i/>
          <w:sz w:val="20"/>
          <w:szCs w:val="20"/>
        </w:rPr>
        <w:t>name of the Lord.</w:t>
      </w:r>
      <w:r>
        <w:rPr>
          <w:rFonts w:ascii="Goudy Old Style" w:eastAsia="Times New Roman" w:hAnsi="Goudy Old Style" w:cs="Times New Roman"/>
          <w:i/>
          <w:sz w:val="20"/>
          <w:szCs w:val="20"/>
        </w:rPr>
        <w:t xml:space="preserve"> This concludes the Service.</w:t>
      </w:r>
    </w:p>
    <w:p w:rsidR="009365EE" w:rsidRDefault="009365EE"/>
    <w:sectPr w:rsidR="00936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25"/>
    <w:rsid w:val="000045AB"/>
    <w:rsid w:val="00035EFE"/>
    <w:rsid w:val="0004453F"/>
    <w:rsid w:val="0015148F"/>
    <w:rsid w:val="00155F35"/>
    <w:rsid w:val="001B3F6E"/>
    <w:rsid w:val="002D5C9A"/>
    <w:rsid w:val="002F636C"/>
    <w:rsid w:val="00333D8E"/>
    <w:rsid w:val="003977E3"/>
    <w:rsid w:val="003E088E"/>
    <w:rsid w:val="003F1299"/>
    <w:rsid w:val="003F41CE"/>
    <w:rsid w:val="00403637"/>
    <w:rsid w:val="00430673"/>
    <w:rsid w:val="004E6DEC"/>
    <w:rsid w:val="00501FB9"/>
    <w:rsid w:val="0058136C"/>
    <w:rsid w:val="00597D0C"/>
    <w:rsid w:val="005E299A"/>
    <w:rsid w:val="00610861"/>
    <w:rsid w:val="00673B43"/>
    <w:rsid w:val="00685EF7"/>
    <w:rsid w:val="006A68AD"/>
    <w:rsid w:val="006D182E"/>
    <w:rsid w:val="00722AEF"/>
    <w:rsid w:val="00740728"/>
    <w:rsid w:val="008A0C9C"/>
    <w:rsid w:val="009365EE"/>
    <w:rsid w:val="00996C32"/>
    <w:rsid w:val="00A21BCD"/>
    <w:rsid w:val="00A83A82"/>
    <w:rsid w:val="00A83EB8"/>
    <w:rsid w:val="00AD3BB4"/>
    <w:rsid w:val="00BC5184"/>
    <w:rsid w:val="00C003F0"/>
    <w:rsid w:val="00C62059"/>
    <w:rsid w:val="00CD21B1"/>
    <w:rsid w:val="00D104E6"/>
    <w:rsid w:val="00DB278C"/>
    <w:rsid w:val="00DF2DE8"/>
    <w:rsid w:val="00E95F7A"/>
    <w:rsid w:val="00F13525"/>
    <w:rsid w:val="00F817F0"/>
    <w:rsid w:val="00FF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Wright</dc:creator>
  <cp:lastModifiedBy>Andrew R. Wright</cp:lastModifiedBy>
  <cp:revision>1</cp:revision>
  <dcterms:created xsi:type="dcterms:W3CDTF">2020-02-19T08:35:00Z</dcterms:created>
  <dcterms:modified xsi:type="dcterms:W3CDTF">2020-02-19T08:38:00Z</dcterms:modified>
</cp:coreProperties>
</file>