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9" w:rsidRPr="003E0A63" w:rsidRDefault="00E138B9" w:rsidP="00E1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0A63">
        <w:rPr>
          <w:rFonts w:ascii="Times New Roman" w:hAnsi="Times New Roman"/>
          <w:b/>
          <w:sz w:val="24"/>
          <w:szCs w:val="24"/>
        </w:rPr>
        <w:t>Diocese of Newark</w:t>
      </w:r>
    </w:p>
    <w:p w:rsidR="00E138B9" w:rsidRPr="003E0A63" w:rsidRDefault="00E138B9" w:rsidP="00E1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0A63">
        <w:rPr>
          <w:rFonts w:ascii="Times New Roman" w:hAnsi="Times New Roman"/>
          <w:b/>
          <w:sz w:val="24"/>
          <w:szCs w:val="24"/>
        </w:rPr>
        <w:t>Guidelines for Financial Audits</w:t>
      </w:r>
    </w:p>
    <w:p w:rsidR="00E138B9" w:rsidRPr="003E0A63" w:rsidRDefault="00E138B9" w:rsidP="00E1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0A63">
        <w:rPr>
          <w:rFonts w:ascii="Times New Roman" w:hAnsi="Times New Roman"/>
          <w:b/>
          <w:sz w:val="24"/>
          <w:szCs w:val="24"/>
        </w:rPr>
        <w:t>List of Documents to be Submitted at Conclusion of Audit</w:t>
      </w:r>
    </w:p>
    <w:p w:rsidR="00E138B9" w:rsidRPr="000D11FC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</w:p>
    <w:p w:rsidR="00E138B9" w:rsidRPr="000D11FC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</w:p>
    <w:p w:rsidR="00E138B9" w:rsidRPr="000D11FC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</w:p>
    <w:p w:rsidR="00E138B9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  <w:r w:rsidRPr="000D11FC">
        <w:rPr>
          <w:rFonts w:ascii="Times New Roman" w:hAnsi="Times New Roman"/>
          <w:sz w:val="24"/>
          <w:szCs w:val="24"/>
        </w:rPr>
        <w:t xml:space="preserve">When the </w:t>
      </w:r>
      <w:r>
        <w:rPr>
          <w:rFonts w:ascii="Times New Roman" w:hAnsi="Times New Roman"/>
          <w:sz w:val="24"/>
          <w:szCs w:val="24"/>
        </w:rPr>
        <w:t>audit has been completed, certain documents are to be completed and forwarded to:</w:t>
      </w:r>
    </w:p>
    <w:p w:rsidR="00E138B9" w:rsidRDefault="00E138B9" w:rsidP="00E138B9">
      <w:pPr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Financial Officer</w:t>
      </w:r>
    </w:p>
    <w:p w:rsidR="00E138B9" w:rsidRDefault="00E138B9" w:rsidP="00E138B9">
      <w:pPr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Episcopal Diocese of Newark</w:t>
      </w:r>
    </w:p>
    <w:p w:rsidR="00E138B9" w:rsidRDefault="00E138B9" w:rsidP="00E138B9">
      <w:pPr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Mulberry Street</w:t>
      </w:r>
    </w:p>
    <w:p w:rsidR="00E138B9" w:rsidRDefault="00E138B9" w:rsidP="00E138B9">
      <w:pPr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Newark, NJ 07102</w:t>
      </w:r>
    </w:p>
    <w:p w:rsidR="00E138B9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</w:p>
    <w:p w:rsidR="00E138B9" w:rsidRPr="003E0A63" w:rsidRDefault="00E138B9" w:rsidP="00E138B9">
      <w:pPr>
        <w:spacing w:after="0"/>
        <w:rPr>
          <w:rFonts w:ascii="Times New Roman" w:hAnsi="Times New Roman"/>
          <w:i/>
          <w:sz w:val="24"/>
          <w:szCs w:val="24"/>
        </w:rPr>
      </w:pPr>
      <w:r w:rsidRPr="003E0A63">
        <w:rPr>
          <w:rFonts w:ascii="Times New Roman" w:hAnsi="Times New Roman"/>
          <w:i/>
          <w:sz w:val="24"/>
          <w:szCs w:val="24"/>
        </w:rPr>
        <w:t>The audit will not be considered complete until all of the following documents have been submitted.</w:t>
      </w:r>
    </w:p>
    <w:p w:rsidR="00E138B9" w:rsidRDefault="00E138B9" w:rsidP="00E138B9">
      <w:pPr>
        <w:spacing w:after="0"/>
        <w:rPr>
          <w:rFonts w:ascii="Times New Roman" w:hAnsi="Times New Roman"/>
          <w:sz w:val="24"/>
          <w:szCs w:val="24"/>
        </w:rPr>
      </w:pPr>
    </w:p>
    <w:p w:rsidR="00E138B9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 Document 3 – Audit Checklist</w:t>
      </w:r>
    </w:p>
    <w:p w:rsidR="00E138B9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 Document 4 – Audit Committee Report</w:t>
      </w:r>
    </w:p>
    <w:p w:rsidR="00E138B9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Word Document 5 – Audit Committee Findings on Policies and Procedures</w:t>
      </w:r>
    </w:p>
    <w:p w:rsidR="00E138B9" w:rsidRPr="00172334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Word Document 6 – </w:t>
      </w:r>
      <w:r w:rsidRPr="00172334">
        <w:rPr>
          <w:rFonts w:ascii="Times New Roman" w:hAnsi="Times New Roman"/>
          <w:sz w:val="24"/>
          <w:szCs w:val="24"/>
        </w:rPr>
        <w:t>Referral Agreement and General Release for a Congregation-Assigned Auditor</w:t>
      </w:r>
    </w:p>
    <w:p w:rsidR="00E138B9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Income and Expenses for the Year Audited</w:t>
      </w:r>
    </w:p>
    <w:p w:rsidR="00E138B9" w:rsidRDefault="00E138B9" w:rsidP="00E138B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Sheet or Listing of Assets and Liabilities as of December 31 of the Year Audited</w:t>
      </w:r>
    </w:p>
    <w:p w:rsidR="0004278F" w:rsidRDefault="00E138B9">
      <w:pPr>
        <w:rPr>
          <w:rFonts w:ascii="Times New Roman" w:hAnsi="Times New Roman"/>
          <w:sz w:val="24"/>
          <w:szCs w:val="24"/>
        </w:rPr>
      </w:pPr>
    </w:p>
    <w:p w:rsidR="00E138B9" w:rsidRPr="00E138B9" w:rsidRDefault="00E138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case where the audit is performed by an outside CPA and not by an internal parish audit committee, note the following regarding what must be submitted:</w:t>
      </w:r>
    </w:p>
    <w:p w:rsidR="00E138B9" w:rsidRPr="00E138B9" w:rsidRDefault="00E138B9" w:rsidP="00E138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8B9">
        <w:rPr>
          <w:rFonts w:ascii="Times New Roman" w:hAnsi="Times New Roman"/>
          <w:sz w:val="24"/>
          <w:szCs w:val="24"/>
        </w:rPr>
        <w:t xml:space="preserve">Documents a, e, and f are always required, regardless of whether the audit </w:t>
      </w:r>
      <w:r>
        <w:rPr>
          <w:rFonts w:ascii="Times New Roman" w:hAnsi="Times New Roman"/>
          <w:sz w:val="24"/>
          <w:szCs w:val="24"/>
        </w:rPr>
        <w:t>is done by a CPA or a committee</w:t>
      </w:r>
    </w:p>
    <w:p w:rsidR="00E138B9" w:rsidRPr="00E138B9" w:rsidRDefault="00E138B9" w:rsidP="00E138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8B9">
        <w:rPr>
          <w:rFonts w:ascii="Times New Roman" w:hAnsi="Times New Roman"/>
          <w:sz w:val="24"/>
          <w:szCs w:val="24"/>
        </w:rPr>
        <w:t>Document b may be used by an outside CPA, but they often use a standard opinion letter that would be acceptable;  the</w:t>
      </w:r>
      <w:r>
        <w:rPr>
          <w:rFonts w:ascii="Times New Roman" w:hAnsi="Times New Roman"/>
          <w:sz w:val="24"/>
          <w:szCs w:val="24"/>
        </w:rPr>
        <w:t xml:space="preserve"> CPA</w:t>
      </w:r>
      <w:r w:rsidRPr="00E138B9">
        <w:rPr>
          <w:rFonts w:ascii="Times New Roman" w:hAnsi="Times New Roman"/>
          <w:sz w:val="24"/>
          <w:szCs w:val="24"/>
        </w:rPr>
        <w:t xml:space="preserve"> must, however, indicate that they completed the Audit Checklist</w:t>
      </w:r>
    </w:p>
    <w:p w:rsidR="00E138B9" w:rsidRPr="00E138B9" w:rsidRDefault="00E138B9" w:rsidP="00E138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8B9">
        <w:rPr>
          <w:rFonts w:ascii="Times New Roman" w:hAnsi="Times New Roman"/>
          <w:sz w:val="24"/>
          <w:szCs w:val="24"/>
        </w:rPr>
        <w:t>Document c may be used by an outside CPA, but they may use a different letter as long as it includes the information called for in Document c</w:t>
      </w:r>
    </w:p>
    <w:p w:rsidR="00E138B9" w:rsidRPr="00E138B9" w:rsidRDefault="00E138B9" w:rsidP="00E138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8B9">
        <w:rPr>
          <w:rFonts w:ascii="Times New Roman" w:hAnsi="Times New Roman"/>
          <w:sz w:val="24"/>
          <w:szCs w:val="24"/>
        </w:rPr>
        <w:t xml:space="preserve">Document d is not applicable if the audit is performed by an outside auditor. </w:t>
      </w:r>
    </w:p>
    <w:p w:rsidR="00E138B9" w:rsidRPr="00E138B9" w:rsidRDefault="00E138B9">
      <w:pPr>
        <w:rPr>
          <w:rFonts w:ascii="Times New Roman" w:hAnsi="Times New Roman"/>
          <w:sz w:val="24"/>
          <w:szCs w:val="24"/>
        </w:rPr>
      </w:pPr>
    </w:p>
    <w:sectPr w:rsidR="00E138B9" w:rsidRPr="00E1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B9" w:rsidRDefault="00E138B9" w:rsidP="00E138B9">
      <w:pPr>
        <w:spacing w:after="0" w:line="240" w:lineRule="auto"/>
      </w:pPr>
      <w:r>
        <w:separator/>
      </w:r>
    </w:p>
  </w:endnote>
  <w:endnote w:type="continuationSeparator" w:id="0">
    <w:p w:rsidR="00E138B9" w:rsidRDefault="00E138B9" w:rsidP="00E1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B9" w:rsidRDefault="00E13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3E0A63" w:rsidRPr="00237E55" w:rsidRDefault="00E138B9">
    <w:pPr>
      <w:pStyle w:val="Footer"/>
      <w:rPr>
        <w:sz w:val="16"/>
        <w:szCs w:val="16"/>
      </w:rPr>
    </w:pP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FILENAME   \* MERGEFORMAT </w:instrText>
    </w:r>
    <w:r w:rsidRPr="00237E55">
      <w:rPr>
        <w:sz w:val="16"/>
        <w:szCs w:val="16"/>
      </w:rPr>
      <w:fldChar w:fldCharType="separate"/>
    </w:r>
    <w:r>
      <w:rPr>
        <w:noProof/>
        <w:sz w:val="16"/>
        <w:szCs w:val="16"/>
      </w:rPr>
      <w:t>7 - List of Documents to be Submitted.doc</w:t>
    </w:r>
    <w:r w:rsidRPr="00237E55">
      <w:rPr>
        <w:sz w:val="16"/>
        <w:szCs w:val="16"/>
      </w:rPr>
      <w:fldChar w:fldCharType="end"/>
    </w:r>
    <w:bookmarkEnd w:id="0"/>
    <w:r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Rev. </w:t>
    </w:r>
    <w:r>
      <w:rPr>
        <w:sz w:val="16"/>
        <w:szCs w:val="16"/>
      </w:rPr>
      <w:t>September 2014</w:t>
    </w:r>
    <w:r w:rsidRPr="00237E55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237E55">
      <w:rPr>
        <w:sz w:val="16"/>
        <w:szCs w:val="16"/>
      </w:rPr>
      <w:t xml:space="preserve">Page </w:t>
    </w: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PAGE   \* MERGEFORMAT </w:instrText>
    </w:r>
    <w:r w:rsidRPr="00237E5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37E55">
      <w:rPr>
        <w:sz w:val="16"/>
        <w:szCs w:val="16"/>
      </w:rPr>
      <w:fldChar w:fldCharType="end"/>
    </w:r>
    <w:r w:rsidRPr="00237E55">
      <w:rPr>
        <w:sz w:val="16"/>
        <w:szCs w:val="16"/>
      </w:rPr>
      <w:t xml:space="preserve"> of </w:t>
    </w:r>
    <w:r w:rsidRPr="00237E55">
      <w:rPr>
        <w:sz w:val="16"/>
        <w:szCs w:val="16"/>
      </w:rPr>
      <w:fldChar w:fldCharType="begin"/>
    </w:r>
    <w:r w:rsidRPr="00237E55">
      <w:rPr>
        <w:sz w:val="16"/>
        <w:szCs w:val="16"/>
      </w:rPr>
      <w:instrText xml:space="preserve"> NUMPAGES   \* MERGEFORMAT </w:instrText>
    </w:r>
    <w:r w:rsidRPr="00237E5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37E55">
      <w:rPr>
        <w:sz w:val="16"/>
        <w:szCs w:val="16"/>
      </w:rPr>
      <w:fldChar w:fldCharType="end"/>
    </w:r>
  </w:p>
  <w:p w:rsidR="003E0A63" w:rsidRDefault="00E13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B9" w:rsidRDefault="00E1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B9" w:rsidRDefault="00E138B9" w:rsidP="00E138B9">
      <w:pPr>
        <w:spacing w:after="0" w:line="240" w:lineRule="auto"/>
      </w:pPr>
      <w:r>
        <w:separator/>
      </w:r>
    </w:p>
  </w:footnote>
  <w:footnote w:type="continuationSeparator" w:id="0">
    <w:p w:rsidR="00E138B9" w:rsidRDefault="00E138B9" w:rsidP="00E1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B9" w:rsidRDefault="00E13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B9" w:rsidRDefault="00E13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B9" w:rsidRDefault="00E1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139"/>
    <w:multiLevelType w:val="hybridMultilevel"/>
    <w:tmpl w:val="9D1E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C0AF0"/>
    <w:multiLevelType w:val="hybridMultilevel"/>
    <w:tmpl w:val="B7001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B9"/>
    <w:rsid w:val="0055560D"/>
    <w:rsid w:val="006C3984"/>
    <w:rsid w:val="00E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B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B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R. Shackford</dc:creator>
  <cp:lastModifiedBy>Paul R. Shackford</cp:lastModifiedBy>
  <cp:revision>1</cp:revision>
  <dcterms:created xsi:type="dcterms:W3CDTF">2014-09-11T19:16:00Z</dcterms:created>
  <dcterms:modified xsi:type="dcterms:W3CDTF">2014-09-11T19:19:00Z</dcterms:modified>
</cp:coreProperties>
</file>